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DF189F" w:rsidRDefault="001E21AB">
      <w:pPr>
        <w:spacing w:before="80"/>
        <w:ind w:left="1110" w:right="1110"/>
        <w:jc w:val="center"/>
        <w:rPr>
          <w:rFonts w:asciiTheme="minorBidi" w:hAnsiTheme="minorBidi" w:cstheme="minorBidi"/>
          <w:sz w:val="32"/>
        </w:rPr>
      </w:pPr>
      <w:r w:rsidRPr="00DF189F">
        <w:rPr>
          <w:rFonts w:asciiTheme="minorBidi" w:hAnsiTheme="minorBidi" w:cstheme="minorBidi"/>
          <w:sz w:val="32"/>
        </w:rPr>
        <w:t>Government</w:t>
      </w:r>
      <w:r w:rsidRPr="00DF189F">
        <w:rPr>
          <w:rFonts w:asciiTheme="minorBidi" w:hAnsiTheme="minorBidi" w:cstheme="minorBidi"/>
          <w:spacing w:val="-10"/>
          <w:sz w:val="32"/>
        </w:rPr>
        <w:t xml:space="preserve"> </w:t>
      </w:r>
      <w:r w:rsidRPr="00DF189F">
        <w:rPr>
          <w:rFonts w:asciiTheme="minorBidi" w:hAnsiTheme="minorBidi" w:cstheme="minorBidi"/>
          <w:sz w:val="32"/>
        </w:rPr>
        <w:t>of</w:t>
      </w:r>
      <w:r w:rsidRPr="00DF189F">
        <w:rPr>
          <w:rFonts w:asciiTheme="minorBidi" w:hAnsiTheme="minorBidi" w:cstheme="minorBidi"/>
          <w:spacing w:val="-12"/>
          <w:sz w:val="32"/>
        </w:rPr>
        <w:t xml:space="preserve"> </w:t>
      </w:r>
      <w:r w:rsidRPr="00DF189F">
        <w:rPr>
          <w:rFonts w:asciiTheme="minorBidi" w:hAnsiTheme="minorBidi" w:cstheme="minorBidi"/>
          <w:spacing w:val="-2"/>
          <w:sz w:val="32"/>
        </w:rPr>
        <w:t>Pakistan</w:t>
      </w:r>
    </w:p>
    <w:p w14:paraId="3FE67987" w14:textId="77777777" w:rsidR="00EE0289" w:rsidRPr="00DF189F" w:rsidRDefault="00EE0289">
      <w:pPr>
        <w:rPr>
          <w:rFonts w:asciiTheme="minorBidi" w:hAnsiTheme="minorBidi" w:cstheme="minorBidi"/>
          <w:sz w:val="32"/>
        </w:rPr>
      </w:pPr>
    </w:p>
    <w:p w14:paraId="07D1186C" w14:textId="77777777" w:rsidR="00EE0289" w:rsidRPr="00DF189F" w:rsidRDefault="00EE0289">
      <w:pPr>
        <w:spacing w:before="126"/>
        <w:rPr>
          <w:rFonts w:asciiTheme="minorBidi" w:hAnsiTheme="minorBidi" w:cstheme="minorBidi"/>
          <w:sz w:val="32"/>
        </w:rPr>
      </w:pPr>
    </w:p>
    <w:p w14:paraId="7BA29BAE" w14:textId="77777777" w:rsidR="00EE0289" w:rsidRPr="00DF189F" w:rsidRDefault="001E21AB">
      <w:pPr>
        <w:pStyle w:val="Heading1"/>
        <w:spacing w:line="400" w:lineRule="auto"/>
        <w:rPr>
          <w:rFonts w:asciiTheme="minorBidi" w:hAnsiTheme="minorBidi" w:cstheme="minorBidi"/>
        </w:rPr>
      </w:pPr>
      <w:r w:rsidRPr="00DF189F">
        <w:rPr>
          <w:rFonts w:asciiTheme="minorBidi" w:hAnsiTheme="minorBidi" w:cstheme="minorBidi"/>
        </w:rPr>
        <w:t>National</w:t>
      </w:r>
      <w:r w:rsidRPr="00DF189F">
        <w:rPr>
          <w:rFonts w:asciiTheme="minorBidi" w:hAnsiTheme="minorBidi" w:cstheme="minorBidi"/>
          <w:spacing w:val="-7"/>
        </w:rPr>
        <w:t xml:space="preserve"> </w:t>
      </w:r>
      <w:r w:rsidRPr="00DF189F">
        <w:rPr>
          <w:rFonts w:asciiTheme="minorBidi" w:hAnsiTheme="minorBidi" w:cstheme="minorBidi"/>
        </w:rPr>
        <w:t>Vocational</w:t>
      </w:r>
      <w:r w:rsidRPr="00DF189F">
        <w:rPr>
          <w:rFonts w:asciiTheme="minorBidi" w:hAnsiTheme="minorBidi" w:cstheme="minorBidi"/>
          <w:spacing w:val="-7"/>
        </w:rPr>
        <w:t xml:space="preserve"> </w:t>
      </w:r>
      <w:r w:rsidRPr="00DF189F">
        <w:rPr>
          <w:rFonts w:asciiTheme="minorBidi" w:hAnsiTheme="minorBidi" w:cstheme="minorBidi"/>
        </w:rPr>
        <w:t>and</w:t>
      </w:r>
      <w:r w:rsidRPr="00DF189F">
        <w:rPr>
          <w:rFonts w:asciiTheme="minorBidi" w:hAnsiTheme="minorBidi" w:cstheme="minorBidi"/>
          <w:spacing w:val="-9"/>
        </w:rPr>
        <w:t xml:space="preserve"> </w:t>
      </w:r>
      <w:r w:rsidRPr="00DF189F">
        <w:rPr>
          <w:rFonts w:asciiTheme="minorBidi" w:hAnsiTheme="minorBidi" w:cstheme="minorBidi"/>
        </w:rPr>
        <w:t>Technical</w:t>
      </w:r>
      <w:r w:rsidRPr="00DF189F">
        <w:rPr>
          <w:rFonts w:asciiTheme="minorBidi" w:hAnsiTheme="minorBidi" w:cstheme="minorBidi"/>
          <w:spacing w:val="-7"/>
        </w:rPr>
        <w:t xml:space="preserve"> </w:t>
      </w:r>
      <w:r w:rsidRPr="00DF189F">
        <w:rPr>
          <w:rFonts w:asciiTheme="minorBidi" w:hAnsiTheme="minorBidi" w:cstheme="minorBidi"/>
        </w:rPr>
        <w:t>Training</w:t>
      </w:r>
      <w:r w:rsidRPr="00DF189F">
        <w:rPr>
          <w:rFonts w:asciiTheme="minorBidi" w:hAnsiTheme="minorBidi" w:cstheme="minorBidi"/>
          <w:spacing w:val="-6"/>
        </w:rPr>
        <w:t xml:space="preserve"> </w:t>
      </w:r>
      <w:r w:rsidRPr="00DF189F">
        <w:rPr>
          <w:rFonts w:asciiTheme="minorBidi" w:hAnsiTheme="minorBidi" w:cstheme="minorBidi"/>
        </w:rPr>
        <w:t xml:space="preserve">Commission </w:t>
      </w:r>
      <w:r w:rsidRPr="00DF189F">
        <w:rPr>
          <w:rFonts w:asciiTheme="minorBidi" w:hAnsiTheme="minorBidi" w:cstheme="minorBidi"/>
          <w:spacing w:val="-2"/>
        </w:rPr>
        <w:t>(NAVTTC)</w:t>
      </w:r>
    </w:p>
    <w:p w14:paraId="283B681C" w14:textId="77777777" w:rsidR="00EE0289" w:rsidRPr="00DF189F" w:rsidRDefault="00EE0289">
      <w:pPr>
        <w:spacing w:before="51"/>
        <w:rPr>
          <w:rFonts w:asciiTheme="minorBidi" w:hAnsiTheme="minorBidi" w:cstheme="minorBidi"/>
          <w:b/>
          <w:sz w:val="32"/>
        </w:rPr>
      </w:pPr>
    </w:p>
    <w:p w14:paraId="0A15C46E" w14:textId="77777777" w:rsidR="00EE0289" w:rsidRPr="00DF189F" w:rsidRDefault="001E21AB">
      <w:pPr>
        <w:spacing w:before="1"/>
        <w:ind w:left="1180" w:right="1110"/>
        <w:jc w:val="center"/>
        <w:rPr>
          <w:rFonts w:asciiTheme="minorBidi" w:hAnsiTheme="minorBidi" w:cstheme="minorBidi"/>
          <w:sz w:val="32"/>
        </w:rPr>
      </w:pPr>
      <w:r w:rsidRPr="00DF189F">
        <w:rPr>
          <w:rFonts w:asciiTheme="minorBidi" w:hAnsiTheme="minorBidi" w:cstheme="minorBidi"/>
          <w:sz w:val="32"/>
        </w:rPr>
        <w:t>"Prime</w:t>
      </w:r>
      <w:r w:rsidRPr="00DF189F">
        <w:rPr>
          <w:rFonts w:asciiTheme="minorBidi" w:hAnsiTheme="minorBidi" w:cstheme="minorBidi"/>
          <w:spacing w:val="-11"/>
          <w:sz w:val="32"/>
        </w:rPr>
        <w:t xml:space="preserve"> </w:t>
      </w:r>
      <w:r w:rsidRPr="00DF189F">
        <w:rPr>
          <w:rFonts w:asciiTheme="minorBidi" w:hAnsiTheme="minorBidi" w:cstheme="minorBidi"/>
          <w:sz w:val="32"/>
        </w:rPr>
        <w:t>Minister</w:t>
      </w:r>
      <w:r w:rsidRPr="00DF189F">
        <w:rPr>
          <w:rFonts w:asciiTheme="minorBidi" w:hAnsiTheme="minorBidi" w:cstheme="minorBidi"/>
          <w:spacing w:val="-12"/>
          <w:sz w:val="32"/>
        </w:rPr>
        <w:t xml:space="preserve"> </w:t>
      </w:r>
      <w:r w:rsidRPr="00DF189F">
        <w:rPr>
          <w:rFonts w:asciiTheme="minorBidi" w:hAnsiTheme="minorBidi" w:cstheme="minorBidi"/>
          <w:sz w:val="32"/>
        </w:rPr>
        <w:t>Youth</w:t>
      </w:r>
      <w:r w:rsidRPr="00DF189F">
        <w:rPr>
          <w:rFonts w:asciiTheme="minorBidi" w:hAnsiTheme="minorBidi" w:cstheme="minorBidi"/>
          <w:spacing w:val="-12"/>
          <w:sz w:val="32"/>
        </w:rPr>
        <w:t xml:space="preserve"> </w:t>
      </w:r>
      <w:r w:rsidRPr="00DF189F">
        <w:rPr>
          <w:rFonts w:asciiTheme="minorBidi" w:hAnsiTheme="minorBidi" w:cstheme="minorBidi"/>
          <w:sz w:val="32"/>
        </w:rPr>
        <w:t>Skill</w:t>
      </w:r>
      <w:r w:rsidRPr="00DF189F">
        <w:rPr>
          <w:rFonts w:asciiTheme="minorBidi" w:hAnsiTheme="minorBidi" w:cstheme="minorBidi"/>
          <w:spacing w:val="-11"/>
          <w:sz w:val="32"/>
        </w:rPr>
        <w:t xml:space="preserve"> </w:t>
      </w:r>
      <w:r w:rsidRPr="00DF189F">
        <w:rPr>
          <w:rFonts w:asciiTheme="minorBidi" w:hAnsiTheme="minorBidi" w:cstheme="minorBidi"/>
          <w:sz w:val="32"/>
        </w:rPr>
        <w:t>Development</w:t>
      </w:r>
      <w:r w:rsidRPr="00DF189F">
        <w:rPr>
          <w:rFonts w:asciiTheme="minorBidi" w:hAnsiTheme="minorBidi" w:cstheme="minorBidi"/>
          <w:spacing w:val="-11"/>
          <w:sz w:val="32"/>
        </w:rPr>
        <w:t xml:space="preserve"> </w:t>
      </w:r>
      <w:r w:rsidRPr="00DF189F">
        <w:rPr>
          <w:rFonts w:asciiTheme="minorBidi" w:hAnsiTheme="minorBidi" w:cstheme="minorBidi"/>
          <w:spacing w:val="-2"/>
          <w:sz w:val="32"/>
        </w:rPr>
        <w:t>Program"</w:t>
      </w:r>
    </w:p>
    <w:p w14:paraId="001D63AA" w14:textId="77777777" w:rsidR="00EE0289" w:rsidRPr="00DF189F" w:rsidRDefault="00EE0289">
      <w:pPr>
        <w:rPr>
          <w:rFonts w:asciiTheme="minorBidi" w:hAnsiTheme="minorBidi" w:cstheme="minorBidi"/>
          <w:sz w:val="20"/>
        </w:rPr>
      </w:pPr>
    </w:p>
    <w:p w14:paraId="028530FA" w14:textId="77777777" w:rsidR="00EE0289" w:rsidRPr="00DF189F" w:rsidRDefault="00EE0289">
      <w:pPr>
        <w:rPr>
          <w:rFonts w:asciiTheme="minorBidi" w:hAnsiTheme="minorBidi" w:cstheme="minorBidi"/>
          <w:sz w:val="20"/>
        </w:rPr>
      </w:pPr>
    </w:p>
    <w:p w14:paraId="4AB48D7C" w14:textId="77777777" w:rsidR="00EE0289" w:rsidRPr="00DF189F" w:rsidRDefault="00EE0289">
      <w:pPr>
        <w:rPr>
          <w:rFonts w:asciiTheme="minorBidi" w:hAnsiTheme="minorBidi" w:cstheme="minorBidi"/>
          <w:sz w:val="20"/>
        </w:rPr>
      </w:pPr>
    </w:p>
    <w:p w14:paraId="0BA4ABC6" w14:textId="77777777" w:rsidR="00EE0289" w:rsidRPr="00DF189F" w:rsidRDefault="00EE0289">
      <w:pPr>
        <w:rPr>
          <w:rFonts w:asciiTheme="minorBidi" w:hAnsiTheme="minorBidi" w:cstheme="minorBidi"/>
          <w:sz w:val="20"/>
        </w:rPr>
      </w:pPr>
    </w:p>
    <w:p w14:paraId="475E8766" w14:textId="77777777" w:rsidR="00EE0289" w:rsidRPr="00DF189F" w:rsidRDefault="001E21AB">
      <w:pPr>
        <w:spacing w:before="207"/>
        <w:rPr>
          <w:rFonts w:asciiTheme="minorBidi" w:hAnsiTheme="minorBidi" w:cstheme="minorBidi"/>
          <w:sz w:val="20"/>
        </w:rPr>
      </w:pPr>
      <w:r w:rsidRPr="00DF189F">
        <w:rPr>
          <w:rFonts w:asciiTheme="minorBidi" w:hAnsiTheme="minorBidi" w:cstheme="minorBidi"/>
          <w:noProof/>
          <w:sz w:val="20"/>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DF189F" w:rsidRDefault="00EE0289">
      <w:pPr>
        <w:rPr>
          <w:rFonts w:asciiTheme="minorBidi" w:hAnsiTheme="minorBidi" w:cstheme="minorBidi"/>
          <w:sz w:val="32"/>
        </w:rPr>
      </w:pPr>
    </w:p>
    <w:p w14:paraId="2AF23769" w14:textId="77777777" w:rsidR="00EE0289" w:rsidRPr="00DF189F" w:rsidRDefault="00EE0289">
      <w:pPr>
        <w:spacing w:before="215"/>
        <w:rPr>
          <w:rFonts w:asciiTheme="minorBidi" w:hAnsiTheme="minorBidi" w:cstheme="minorBidi"/>
          <w:sz w:val="34"/>
          <w:szCs w:val="24"/>
        </w:rPr>
      </w:pPr>
    </w:p>
    <w:p w14:paraId="3707A48B" w14:textId="77777777" w:rsidR="00436905" w:rsidRPr="00A648FB" w:rsidRDefault="00436905" w:rsidP="00436905">
      <w:pPr>
        <w:ind w:left="9"/>
        <w:jc w:val="center"/>
        <w:rPr>
          <w:rFonts w:asciiTheme="minorBidi" w:hAnsiTheme="minorBidi" w:cstheme="minorBidi"/>
          <w:b/>
          <w:color w:val="000000" w:themeColor="text1"/>
          <w:sz w:val="28"/>
          <w:szCs w:val="28"/>
        </w:rPr>
      </w:pPr>
      <w:r w:rsidRPr="00A648FB">
        <w:rPr>
          <w:rFonts w:asciiTheme="minorBidi" w:hAnsiTheme="minorBidi" w:cstheme="minorBidi"/>
          <w:b/>
          <w:color w:val="000000" w:themeColor="text1"/>
          <w:sz w:val="28"/>
          <w:szCs w:val="28"/>
        </w:rPr>
        <w:t>Course Contents / Lesson Plan</w:t>
      </w:r>
    </w:p>
    <w:p w14:paraId="3B402856" w14:textId="77777777" w:rsidR="00436905" w:rsidRPr="00A648FB" w:rsidRDefault="00436905" w:rsidP="00436905">
      <w:pPr>
        <w:jc w:val="center"/>
        <w:rPr>
          <w:rFonts w:asciiTheme="minorBidi" w:hAnsiTheme="minorBidi" w:cstheme="minorBidi"/>
          <w:b/>
          <w:color w:val="000000" w:themeColor="text1"/>
          <w:sz w:val="28"/>
          <w:szCs w:val="28"/>
        </w:rPr>
      </w:pPr>
      <w:r w:rsidRPr="00A648FB">
        <w:rPr>
          <w:rFonts w:asciiTheme="minorBidi" w:hAnsiTheme="minorBidi" w:cstheme="minorBidi"/>
          <w:b/>
          <w:color w:val="000000" w:themeColor="text1"/>
          <w:sz w:val="28"/>
          <w:szCs w:val="28"/>
        </w:rPr>
        <w:t>Course Title: Functional Arabic</w:t>
      </w:r>
    </w:p>
    <w:p w14:paraId="7EFA9855" w14:textId="5699DE00" w:rsidR="00436905" w:rsidRPr="00A648FB" w:rsidRDefault="00436905" w:rsidP="00A648FB">
      <w:pPr>
        <w:bidi/>
        <w:jc w:val="center"/>
        <w:rPr>
          <w:rFonts w:asciiTheme="minorBidi" w:hAnsiTheme="minorBidi" w:cstheme="minorBidi"/>
          <w:b/>
          <w:color w:val="000000" w:themeColor="text1"/>
          <w:sz w:val="28"/>
          <w:szCs w:val="28"/>
        </w:rPr>
      </w:pPr>
      <w:r w:rsidRPr="00A648FB">
        <w:rPr>
          <w:rFonts w:asciiTheme="minorBidi" w:hAnsiTheme="minorBidi" w:cstheme="minorBidi"/>
          <w:b/>
          <w:color w:val="000000" w:themeColor="text1"/>
          <w:sz w:val="28"/>
          <w:szCs w:val="28"/>
          <w:rtl/>
        </w:rPr>
        <w:t>اللغة العربية الوظيفية</w:t>
      </w:r>
    </w:p>
    <w:p w14:paraId="6EB300EB" w14:textId="77777777" w:rsidR="00436905" w:rsidRPr="00A648FB" w:rsidRDefault="00436905" w:rsidP="00436905">
      <w:pPr>
        <w:jc w:val="center"/>
        <w:rPr>
          <w:rFonts w:asciiTheme="minorBidi" w:hAnsiTheme="minorBidi" w:cstheme="minorBidi"/>
          <w:b/>
          <w:color w:val="000000" w:themeColor="text1"/>
          <w:sz w:val="28"/>
          <w:szCs w:val="28"/>
        </w:rPr>
      </w:pPr>
      <w:r w:rsidRPr="00A648FB">
        <w:rPr>
          <w:rFonts w:asciiTheme="minorBidi" w:hAnsiTheme="minorBidi" w:cstheme="minorBidi"/>
          <w:b/>
          <w:color w:val="000000" w:themeColor="text1"/>
          <w:sz w:val="28"/>
          <w:szCs w:val="28"/>
        </w:rPr>
        <w:t>Duration: 3 Months</w:t>
      </w:r>
    </w:p>
    <w:p w14:paraId="643723F1" w14:textId="77777777" w:rsidR="00436905" w:rsidRPr="00B77D72" w:rsidRDefault="00436905" w:rsidP="00436905">
      <w:pPr>
        <w:rPr>
          <w:rFonts w:cstheme="minorHAnsi"/>
          <w:bCs/>
          <w:color w:val="000000" w:themeColor="text1"/>
        </w:rPr>
      </w:pPr>
      <w:r w:rsidRPr="00B77D72">
        <w:rPr>
          <w:rFonts w:cstheme="minorHAnsi"/>
          <w:bCs/>
          <w:color w:val="000000" w:themeColor="text1"/>
        </w:rPr>
        <w:tab/>
      </w:r>
    </w:p>
    <w:p w14:paraId="45BA4DE2" w14:textId="77777777" w:rsidR="00EE0289" w:rsidRPr="00DF189F" w:rsidRDefault="00EE0289" w:rsidP="00DB7E88">
      <w:pPr>
        <w:spacing w:line="276" w:lineRule="auto"/>
        <w:jc w:val="center"/>
        <w:rPr>
          <w:rFonts w:asciiTheme="minorBidi" w:hAnsiTheme="minorBidi" w:cstheme="minorBidi"/>
          <w:sz w:val="32"/>
        </w:rPr>
        <w:sectPr w:rsidR="00EE0289" w:rsidRPr="00DF189F">
          <w:headerReference w:type="default" r:id="rId9"/>
          <w:type w:val="continuous"/>
          <w:pgSz w:w="11910" w:h="16840"/>
          <w:pgMar w:top="1920" w:right="566" w:bottom="280" w:left="566" w:header="720" w:footer="720"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DF189F" w14:paraId="3900B0EA" w14:textId="77777777" w:rsidTr="003501C9">
        <w:trPr>
          <w:trHeight w:val="350"/>
        </w:trPr>
        <w:tc>
          <w:tcPr>
            <w:tcW w:w="2071" w:type="dxa"/>
            <w:shd w:val="clear" w:color="auto" w:fill="F1F1F1"/>
          </w:tcPr>
          <w:p w14:paraId="3BD39A23" w14:textId="426A075C" w:rsidR="00DB7E88" w:rsidRPr="00DF189F" w:rsidRDefault="00DB7E88" w:rsidP="00DB7E88">
            <w:pPr>
              <w:pStyle w:val="TableParagraph"/>
              <w:spacing w:before="119"/>
              <w:ind w:left="107"/>
              <w:rPr>
                <w:rFonts w:asciiTheme="minorBidi" w:hAnsiTheme="minorBidi" w:cstheme="minorBidi"/>
                <w:b/>
                <w:sz w:val="20"/>
                <w:szCs w:val="20"/>
              </w:rPr>
            </w:pPr>
            <w:r w:rsidRPr="00DF189F">
              <w:rPr>
                <w:rFonts w:asciiTheme="minorBidi" w:hAnsiTheme="minorBidi" w:cstheme="minorBidi"/>
                <w:b/>
                <w:color w:val="000000" w:themeColor="text1"/>
                <w:sz w:val="20"/>
                <w:szCs w:val="20"/>
              </w:rPr>
              <w:lastRenderedPageBreak/>
              <w:t>Author Name</w:t>
            </w:r>
          </w:p>
        </w:tc>
        <w:tc>
          <w:tcPr>
            <w:tcW w:w="8589" w:type="dxa"/>
          </w:tcPr>
          <w:p w14:paraId="3FCD108C" w14:textId="58FC4D95" w:rsidR="007A1B14" w:rsidRPr="00A648FB" w:rsidRDefault="003D7428" w:rsidP="003D7428">
            <w:pPr>
              <w:rPr>
                <w:rFonts w:asciiTheme="minorBidi" w:hAnsiTheme="minorBidi" w:cstheme="minorBidi"/>
                <w:b/>
                <w:sz w:val="20"/>
                <w:szCs w:val="20"/>
              </w:rPr>
            </w:pPr>
            <w:r w:rsidRPr="00DF189F">
              <w:rPr>
                <w:rFonts w:asciiTheme="minorBidi" w:hAnsiTheme="minorBidi" w:cstheme="minorBidi"/>
                <w:b/>
                <w:color w:val="000000" w:themeColor="text1"/>
                <w:sz w:val="20"/>
                <w:szCs w:val="20"/>
              </w:rPr>
              <w:t xml:space="preserve"> </w:t>
            </w:r>
            <w:r w:rsidR="00436905">
              <w:rPr>
                <w:rFonts w:asciiTheme="minorBidi" w:hAnsiTheme="minorBidi" w:cstheme="minorBidi"/>
                <w:b/>
                <w:color w:val="000000" w:themeColor="text1"/>
                <w:sz w:val="20"/>
                <w:szCs w:val="20"/>
              </w:rPr>
              <w:t>Dr. Zaheer Ahmad (PhD Linguistics-IIUI) Assistant Professor, Faculty of Arabic</w:t>
            </w:r>
          </w:p>
        </w:tc>
      </w:tr>
      <w:tr w:rsidR="00DB7E88" w:rsidRPr="00DF189F" w14:paraId="690BB2B5" w14:textId="77777777" w:rsidTr="00B17FF4">
        <w:trPr>
          <w:trHeight w:val="336"/>
        </w:trPr>
        <w:tc>
          <w:tcPr>
            <w:tcW w:w="2071" w:type="dxa"/>
            <w:shd w:val="clear" w:color="auto" w:fill="F1F1F1"/>
          </w:tcPr>
          <w:p w14:paraId="174AB810" w14:textId="77777777" w:rsidR="00DB7E88" w:rsidRPr="00DF189F" w:rsidRDefault="00DB7E88" w:rsidP="00DB7E88">
            <w:pPr>
              <w:pStyle w:val="TableParagraph"/>
              <w:spacing w:before="119"/>
              <w:ind w:left="107"/>
              <w:rPr>
                <w:rFonts w:asciiTheme="minorBidi" w:hAnsiTheme="minorBidi" w:cstheme="minorBidi"/>
                <w:b/>
                <w:sz w:val="20"/>
                <w:szCs w:val="20"/>
              </w:rPr>
            </w:pPr>
            <w:r w:rsidRPr="00DF189F">
              <w:rPr>
                <w:rFonts w:asciiTheme="minorBidi" w:hAnsiTheme="minorBidi" w:cstheme="minorBidi"/>
                <w:b/>
                <w:sz w:val="20"/>
                <w:szCs w:val="20"/>
              </w:rPr>
              <w:t>Course</w:t>
            </w:r>
            <w:r w:rsidRPr="00DF189F">
              <w:rPr>
                <w:rFonts w:asciiTheme="minorBidi" w:hAnsiTheme="minorBidi" w:cstheme="minorBidi"/>
                <w:b/>
                <w:spacing w:val="-6"/>
                <w:sz w:val="20"/>
                <w:szCs w:val="20"/>
              </w:rPr>
              <w:t xml:space="preserve"> </w:t>
            </w:r>
            <w:r w:rsidRPr="00DF189F">
              <w:rPr>
                <w:rFonts w:asciiTheme="minorBidi" w:hAnsiTheme="minorBidi" w:cstheme="minorBidi"/>
                <w:b/>
                <w:spacing w:val="-2"/>
                <w:sz w:val="20"/>
                <w:szCs w:val="20"/>
              </w:rPr>
              <w:t>Title</w:t>
            </w:r>
          </w:p>
        </w:tc>
        <w:tc>
          <w:tcPr>
            <w:tcW w:w="8589" w:type="dxa"/>
          </w:tcPr>
          <w:p w14:paraId="2883F2F0" w14:textId="346C182D" w:rsidR="00DB7E88" w:rsidRPr="00DF189F" w:rsidRDefault="003D7428" w:rsidP="00B17FF4">
            <w:pP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 xml:space="preserve"> </w:t>
            </w:r>
            <w:r w:rsidR="00436905">
              <w:rPr>
                <w:rFonts w:asciiTheme="minorBidi" w:hAnsiTheme="minorBidi" w:cstheme="minorBidi"/>
                <w:b/>
                <w:color w:val="000000" w:themeColor="text1"/>
                <w:sz w:val="20"/>
                <w:szCs w:val="20"/>
              </w:rPr>
              <w:t>Functional Arabic</w:t>
            </w:r>
          </w:p>
        </w:tc>
      </w:tr>
      <w:tr w:rsidR="00DB7E88" w:rsidRPr="00DF189F" w14:paraId="3EA6F40E" w14:textId="77777777" w:rsidTr="00A648FB">
        <w:trPr>
          <w:trHeight w:val="2387"/>
        </w:trPr>
        <w:tc>
          <w:tcPr>
            <w:tcW w:w="2071" w:type="dxa"/>
            <w:shd w:val="clear" w:color="auto" w:fill="F1F1F1"/>
          </w:tcPr>
          <w:p w14:paraId="00D3BB93" w14:textId="77777777" w:rsidR="00DB7E88" w:rsidRPr="00DF189F" w:rsidRDefault="00DB7E88" w:rsidP="003D7428">
            <w:pPr>
              <w:pStyle w:val="TableParagraph"/>
              <w:ind w:left="107"/>
              <w:rPr>
                <w:rFonts w:asciiTheme="minorBidi" w:hAnsiTheme="minorBidi" w:cstheme="minorBidi"/>
                <w:b/>
                <w:sz w:val="20"/>
                <w:szCs w:val="20"/>
              </w:rPr>
            </w:pPr>
            <w:r w:rsidRPr="00DF189F">
              <w:rPr>
                <w:rFonts w:asciiTheme="minorBidi" w:hAnsiTheme="minorBidi" w:cstheme="minorBidi"/>
                <w:b/>
                <w:sz w:val="20"/>
                <w:szCs w:val="20"/>
              </w:rPr>
              <w:t>Training</w:t>
            </w:r>
            <w:r w:rsidRPr="00DF189F">
              <w:rPr>
                <w:rFonts w:asciiTheme="minorBidi" w:hAnsiTheme="minorBidi" w:cstheme="minorBidi"/>
                <w:b/>
                <w:spacing w:val="-4"/>
                <w:sz w:val="20"/>
                <w:szCs w:val="20"/>
              </w:rPr>
              <w:t xml:space="preserve"> </w:t>
            </w:r>
            <w:r w:rsidRPr="00DF189F">
              <w:rPr>
                <w:rFonts w:asciiTheme="minorBidi" w:hAnsiTheme="minorBidi" w:cstheme="minorBidi"/>
                <w:b/>
                <w:spacing w:val="-2"/>
                <w:sz w:val="20"/>
                <w:szCs w:val="20"/>
              </w:rPr>
              <w:t>Objective</w:t>
            </w:r>
          </w:p>
        </w:tc>
        <w:tc>
          <w:tcPr>
            <w:tcW w:w="8589" w:type="dxa"/>
          </w:tcPr>
          <w:p w14:paraId="5B48F7D0" w14:textId="77777777" w:rsidR="00AD44B3" w:rsidRPr="00A648FB" w:rsidRDefault="00AD44B3" w:rsidP="00A648FB">
            <w:pPr>
              <w:pStyle w:val="Default"/>
              <w:rPr>
                <w:rFonts w:asciiTheme="minorBidi" w:hAnsiTheme="minorBidi" w:cstheme="minorBidi"/>
                <w:sz w:val="20"/>
                <w:szCs w:val="20"/>
              </w:rPr>
            </w:pPr>
            <w:r w:rsidRPr="00A648FB">
              <w:rPr>
                <w:rFonts w:asciiTheme="minorBidi" w:hAnsiTheme="minorBidi" w:cstheme="minorBidi"/>
                <w:sz w:val="20"/>
                <w:szCs w:val="20"/>
              </w:rPr>
              <w:t>This is a special Arabic Language course designed for the students to equip them with the native language of the workplace. Most of our workers gets their work in Gulf states that is a vast hub for Pakistani workers. Prime Minister of Pakistan realistically pointed out this aspect of their skills and ordered for a permanent Arabic Language course for the Prime Minister’s Youth Skilled Development Pakistan Program for developing their skills. This course will enable them to get familiar with the workplace atmosphere quickly and to understand the conversation of official places and public places as well.</w:t>
            </w:r>
          </w:p>
          <w:p w14:paraId="3DB40815" w14:textId="371643E2" w:rsidR="00580232" w:rsidRPr="00A648FB" w:rsidRDefault="00AD44B3" w:rsidP="00A648FB">
            <w:pPr>
              <w:pStyle w:val="Default"/>
              <w:rPr>
                <w:rFonts w:asciiTheme="minorBidi" w:hAnsiTheme="minorBidi" w:cstheme="minorBidi"/>
                <w:sz w:val="20"/>
                <w:szCs w:val="20"/>
              </w:rPr>
            </w:pPr>
            <w:r w:rsidRPr="00A648FB">
              <w:rPr>
                <w:rFonts w:asciiTheme="minorBidi" w:hAnsiTheme="minorBidi" w:cstheme="minorBidi"/>
                <w:sz w:val="20"/>
                <w:szCs w:val="20"/>
              </w:rPr>
              <w:t xml:space="preserve">The main aim to get the Arabic Language proficiency in our employees prior to go these countries. It is expected that after this course our Trained employees not only expert in their skills but also have the confidence to conversate with native speakers. </w:t>
            </w:r>
          </w:p>
        </w:tc>
      </w:tr>
      <w:tr w:rsidR="00DB7E88" w:rsidRPr="00DF189F" w14:paraId="6C090441" w14:textId="77777777" w:rsidTr="00DB7E88">
        <w:trPr>
          <w:trHeight w:val="265"/>
        </w:trPr>
        <w:tc>
          <w:tcPr>
            <w:tcW w:w="2071" w:type="dxa"/>
            <w:shd w:val="clear" w:color="auto" w:fill="F1F1F1"/>
          </w:tcPr>
          <w:p w14:paraId="25EDA28A" w14:textId="77777777" w:rsidR="00DB7E88" w:rsidRPr="00DF189F" w:rsidRDefault="00DB7E88" w:rsidP="00DB7E88">
            <w:pPr>
              <w:pStyle w:val="TableParagraph"/>
              <w:spacing w:line="268" w:lineRule="exact"/>
              <w:ind w:left="107"/>
              <w:rPr>
                <w:rFonts w:asciiTheme="minorBidi" w:hAnsiTheme="minorBidi" w:cstheme="minorBidi"/>
                <w:b/>
                <w:sz w:val="20"/>
                <w:szCs w:val="20"/>
              </w:rPr>
            </w:pPr>
            <w:r w:rsidRPr="00DF189F">
              <w:rPr>
                <w:rFonts w:asciiTheme="minorBidi" w:hAnsiTheme="minorBidi" w:cstheme="minorBidi"/>
                <w:b/>
                <w:sz w:val="20"/>
                <w:szCs w:val="20"/>
              </w:rPr>
              <w:t>Training</w:t>
            </w:r>
            <w:r w:rsidRPr="00DF189F">
              <w:rPr>
                <w:rFonts w:asciiTheme="minorBidi" w:hAnsiTheme="minorBidi" w:cstheme="minorBidi"/>
                <w:b/>
                <w:spacing w:val="-4"/>
                <w:sz w:val="20"/>
                <w:szCs w:val="20"/>
              </w:rPr>
              <w:t xml:space="preserve"> </w:t>
            </w:r>
            <w:r w:rsidRPr="00DF189F">
              <w:rPr>
                <w:rFonts w:asciiTheme="minorBidi" w:hAnsiTheme="minorBidi" w:cstheme="minorBidi"/>
                <w:b/>
                <w:spacing w:val="-2"/>
                <w:sz w:val="20"/>
                <w:szCs w:val="20"/>
              </w:rPr>
              <w:t>Outcomes</w:t>
            </w:r>
          </w:p>
        </w:tc>
        <w:tc>
          <w:tcPr>
            <w:tcW w:w="8589" w:type="dxa"/>
          </w:tcPr>
          <w:p w14:paraId="6124C248" w14:textId="0DA86DF7" w:rsidR="00A648FB" w:rsidRDefault="00A648FB" w:rsidP="00A648FB">
            <w:pPr>
              <w:pStyle w:val="TableParagraph"/>
              <w:spacing w:before="119"/>
              <w:ind w:left="249"/>
              <w:rPr>
                <w:rFonts w:asciiTheme="minorBidi" w:hAnsiTheme="minorBidi" w:cstheme="minorBidi"/>
                <w:sz w:val="20"/>
                <w:szCs w:val="20"/>
              </w:rPr>
            </w:pPr>
            <w:r w:rsidRPr="00DF189F">
              <w:rPr>
                <w:rFonts w:asciiTheme="minorBidi" w:hAnsiTheme="minorBidi" w:cstheme="minorBidi"/>
                <w:sz w:val="20"/>
                <w:szCs w:val="20"/>
              </w:rPr>
              <w:t xml:space="preserve">On successful completion of </w:t>
            </w:r>
            <w:r>
              <w:rPr>
                <w:rFonts w:asciiTheme="minorBidi" w:hAnsiTheme="minorBidi" w:cstheme="minorBidi"/>
                <w:sz w:val="20"/>
                <w:szCs w:val="20"/>
              </w:rPr>
              <w:t>Functional Arabic</w:t>
            </w:r>
            <w:r w:rsidRPr="00DF189F">
              <w:rPr>
                <w:rFonts w:asciiTheme="minorBidi" w:hAnsiTheme="minorBidi" w:cstheme="minorBidi"/>
                <w:sz w:val="20"/>
                <w:szCs w:val="20"/>
              </w:rPr>
              <w:t xml:space="preserve"> course, learners will be able to: </w:t>
            </w:r>
          </w:p>
          <w:p w14:paraId="3433FB61" w14:textId="77777777" w:rsidR="00A648FB" w:rsidRPr="00DF189F" w:rsidRDefault="00A648FB" w:rsidP="00A648FB">
            <w:pPr>
              <w:pStyle w:val="TableParagraph"/>
              <w:spacing w:before="119"/>
              <w:ind w:left="249"/>
              <w:rPr>
                <w:rFonts w:asciiTheme="minorBidi" w:hAnsiTheme="minorBidi" w:cstheme="minorBidi"/>
                <w:sz w:val="20"/>
                <w:szCs w:val="20"/>
              </w:rPr>
            </w:pPr>
          </w:p>
          <w:p w14:paraId="7243EF64" w14:textId="77777777" w:rsidR="00AD44B3" w:rsidRPr="00AD44B3" w:rsidRDefault="00AD44B3" w:rsidP="00A648FB">
            <w:pPr>
              <w:pStyle w:val="ListParagraph"/>
              <w:widowControl/>
              <w:numPr>
                <w:ilvl w:val="0"/>
                <w:numId w:val="43"/>
              </w:numPr>
              <w:autoSpaceDE/>
              <w:autoSpaceDN/>
              <w:spacing w:before="0"/>
              <w:contextualSpacing/>
              <w:jc w:val="both"/>
              <w:rPr>
                <w:rFonts w:ascii="Arial" w:hAnsi="Arial" w:cs="Arial"/>
                <w:sz w:val="20"/>
                <w:szCs w:val="20"/>
              </w:rPr>
            </w:pPr>
            <w:r w:rsidRPr="00AD44B3">
              <w:rPr>
                <w:rFonts w:ascii="Arial" w:hAnsi="Arial" w:cs="Arial"/>
                <w:sz w:val="20"/>
                <w:szCs w:val="20"/>
              </w:rPr>
              <w:t>To understand Arabic when they listen to native speakers.</w:t>
            </w:r>
          </w:p>
          <w:p w14:paraId="3343C87D" w14:textId="77777777" w:rsidR="00AD44B3" w:rsidRPr="00AD44B3" w:rsidRDefault="00AD44B3" w:rsidP="00A648FB">
            <w:pPr>
              <w:pStyle w:val="ListParagraph"/>
              <w:widowControl/>
              <w:numPr>
                <w:ilvl w:val="0"/>
                <w:numId w:val="43"/>
              </w:numPr>
              <w:autoSpaceDE/>
              <w:autoSpaceDN/>
              <w:spacing w:before="0"/>
              <w:contextualSpacing/>
              <w:jc w:val="both"/>
              <w:rPr>
                <w:rFonts w:ascii="Arial" w:hAnsi="Arial" w:cs="Arial"/>
                <w:sz w:val="20"/>
                <w:szCs w:val="20"/>
              </w:rPr>
            </w:pPr>
            <w:r w:rsidRPr="00AD44B3">
              <w:rPr>
                <w:rFonts w:ascii="Arial" w:hAnsi="Arial" w:cs="Arial"/>
                <w:sz w:val="20"/>
                <w:szCs w:val="20"/>
              </w:rPr>
              <w:t xml:space="preserve">To conversate with the Arabs in workplaces. </w:t>
            </w:r>
          </w:p>
          <w:p w14:paraId="1777DA93" w14:textId="4A6F324F" w:rsidR="00580232" w:rsidRPr="00AD44B3" w:rsidRDefault="00AD44B3" w:rsidP="00A648FB">
            <w:pPr>
              <w:pStyle w:val="Default"/>
              <w:numPr>
                <w:ilvl w:val="0"/>
                <w:numId w:val="43"/>
              </w:numPr>
              <w:spacing w:line="276" w:lineRule="auto"/>
              <w:rPr>
                <w:rFonts w:asciiTheme="minorBidi" w:eastAsia="Calibri" w:hAnsiTheme="minorBidi" w:cstheme="minorBidi"/>
                <w:color w:val="auto"/>
                <w:sz w:val="20"/>
                <w:szCs w:val="20"/>
              </w:rPr>
            </w:pPr>
            <w:r w:rsidRPr="00AD44B3">
              <w:rPr>
                <w:rFonts w:ascii="Arial" w:hAnsi="Arial" w:cs="Arial"/>
                <w:sz w:val="20"/>
                <w:szCs w:val="20"/>
              </w:rPr>
              <w:t>To be confident in conversation in daily life conversations</w:t>
            </w:r>
          </w:p>
        </w:tc>
      </w:tr>
      <w:tr w:rsidR="008260CC" w:rsidRPr="00DF189F" w14:paraId="7CBCD21F" w14:textId="77777777" w:rsidTr="00AD44B3">
        <w:trPr>
          <w:trHeight w:val="561"/>
        </w:trPr>
        <w:tc>
          <w:tcPr>
            <w:tcW w:w="2071" w:type="dxa"/>
            <w:shd w:val="clear" w:color="auto" w:fill="F1F1F1"/>
          </w:tcPr>
          <w:p w14:paraId="004B67AF" w14:textId="4526D4EA" w:rsidR="008260CC" w:rsidRPr="00DF189F" w:rsidRDefault="008260CC" w:rsidP="008260CC">
            <w:pPr>
              <w:pStyle w:val="TableParagraph"/>
              <w:spacing w:line="268" w:lineRule="exact"/>
              <w:ind w:left="107"/>
              <w:rPr>
                <w:rFonts w:asciiTheme="minorBidi" w:hAnsiTheme="minorBidi" w:cstheme="minorBidi"/>
                <w:b/>
                <w:sz w:val="20"/>
                <w:szCs w:val="20"/>
              </w:rPr>
            </w:pPr>
            <w:r w:rsidRPr="00DF189F">
              <w:rPr>
                <w:rFonts w:asciiTheme="minorBidi" w:hAnsiTheme="minorBidi" w:cstheme="minorBidi"/>
                <w:b/>
                <w:sz w:val="20"/>
                <w:szCs w:val="20"/>
              </w:rPr>
              <w:t>Entry</w:t>
            </w:r>
            <w:r w:rsidRPr="00DF189F">
              <w:rPr>
                <w:rFonts w:asciiTheme="minorBidi" w:hAnsiTheme="minorBidi" w:cstheme="minorBidi"/>
                <w:b/>
                <w:spacing w:val="-13"/>
                <w:sz w:val="20"/>
                <w:szCs w:val="20"/>
              </w:rPr>
              <w:t xml:space="preserve"> </w:t>
            </w:r>
            <w:r w:rsidRPr="00DF189F">
              <w:rPr>
                <w:rFonts w:asciiTheme="minorBidi" w:hAnsiTheme="minorBidi" w:cstheme="minorBidi"/>
                <w:b/>
                <w:sz w:val="20"/>
                <w:szCs w:val="20"/>
              </w:rPr>
              <w:t xml:space="preserve">Requirements </w:t>
            </w:r>
            <w:r w:rsidRPr="00DF189F">
              <w:rPr>
                <w:rFonts w:asciiTheme="minorBidi" w:hAnsiTheme="minorBidi" w:cstheme="minorBidi"/>
                <w:b/>
                <w:spacing w:val="-2"/>
                <w:sz w:val="20"/>
                <w:szCs w:val="20"/>
              </w:rPr>
              <w:t>(Students)</w:t>
            </w:r>
          </w:p>
        </w:tc>
        <w:tc>
          <w:tcPr>
            <w:tcW w:w="8589" w:type="dxa"/>
            <w:vAlign w:val="center"/>
          </w:tcPr>
          <w:p w14:paraId="0E8640A9" w14:textId="7CF6495B" w:rsidR="00AD44B3" w:rsidRPr="00A648FB" w:rsidRDefault="00A648FB" w:rsidP="00A648FB">
            <w:pPr>
              <w:pStyle w:val="TableParagraph"/>
              <w:numPr>
                <w:ilvl w:val="0"/>
                <w:numId w:val="44"/>
              </w:numPr>
              <w:spacing w:before="119"/>
              <w:ind w:left="837" w:hanging="283"/>
              <w:rPr>
                <w:rFonts w:asciiTheme="minorBidi" w:hAnsiTheme="minorBidi" w:cstheme="minorBidi"/>
                <w:i/>
                <w:sz w:val="20"/>
                <w:szCs w:val="20"/>
              </w:rPr>
            </w:pPr>
            <w:r>
              <w:rPr>
                <w:rFonts w:asciiTheme="minorBidi" w:hAnsiTheme="minorBidi" w:cstheme="minorBidi"/>
                <w:i/>
                <w:sz w:val="20"/>
                <w:szCs w:val="20"/>
              </w:rPr>
              <w:t>M</w:t>
            </w:r>
            <w:r w:rsidR="00AD44B3" w:rsidRPr="00A648FB">
              <w:rPr>
                <w:rFonts w:asciiTheme="minorBidi" w:hAnsiTheme="minorBidi" w:cstheme="minorBidi"/>
                <w:i/>
                <w:sz w:val="20"/>
                <w:szCs w:val="20"/>
              </w:rPr>
              <w:t xml:space="preserve">inimum </w:t>
            </w:r>
            <w:r>
              <w:rPr>
                <w:rFonts w:asciiTheme="minorBidi" w:hAnsiTheme="minorBidi" w:cstheme="minorBidi"/>
                <w:i/>
                <w:sz w:val="20"/>
                <w:szCs w:val="20"/>
              </w:rPr>
              <w:t>M</w:t>
            </w:r>
            <w:r w:rsidR="00AD44B3" w:rsidRPr="00A648FB">
              <w:rPr>
                <w:rFonts w:asciiTheme="minorBidi" w:hAnsiTheme="minorBidi" w:cstheme="minorBidi"/>
                <w:i/>
                <w:sz w:val="20"/>
                <w:szCs w:val="20"/>
              </w:rPr>
              <w:t xml:space="preserve">iddle </w:t>
            </w:r>
          </w:p>
          <w:p w14:paraId="67D54B76" w14:textId="1A281C4C" w:rsidR="00580232" w:rsidRPr="00580232" w:rsidRDefault="00580232" w:rsidP="00AD44B3">
            <w:pPr>
              <w:pStyle w:val="TableParagraph"/>
              <w:spacing w:before="119"/>
              <w:ind w:left="837"/>
              <w:rPr>
                <w:rFonts w:asciiTheme="minorBidi" w:hAnsiTheme="minorBidi" w:cstheme="minorBidi"/>
                <w:sz w:val="4"/>
                <w:szCs w:val="4"/>
              </w:rPr>
            </w:pPr>
          </w:p>
        </w:tc>
      </w:tr>
      <w:tr w:rsidR="008260CC" w:rsidRPr="00DF189F" w14:paraId="0B972DB5" w14:textId="77777777" w:rsidTr="00DB7E88">
        <w:trPr>
          <w:trHeight w:val="265"/>
        </w:trPr>
        <w:tc>
          <w:tcPr>
            <w:tcW w:w="2071" w:type="dxa"/>
            <w:shd w:val="clear" w:color="auto" w:fill="F1F1F1"/>
          </w:tcPr>
          <w:p w14:paraId="3A3B154C" w14:textId="356AC828" w:rsidR="008260CC" w:rsidRPr="00DF189F" w:rsidRDefault="008260CC" w:rsidP="008260CC">
            <w:pPr>
              <w:pStyle w:val="TableParagraph"/>
              <w:spacing w:line="268" w:lineRule="exact"/>
              <w:ind w:left="107"/>
              <w:rPr>
                <w:rFonts w:asciiTheme="minorBidi" w:hAnsiTheme="minorBidi" w:cstheme="minorBidi"/>
                <w:b/>
                <w:sz w:val="20"/>
                <w:szCs w:val="20"/>
                <w:highlight w:val="yellow"/>
              </w:rPr>
            </w:pPr>
            <w:r w:rsidRPr="00DF189F">
              <w:rPr>
                <w:rFonts w:asciiTheme="minorBidi" w:hAnsiTheme="minorBidi" w:cstheme="minorBidi"/>
                <w:b/>
                <w:sz w:val="20"/>
                <w:szCs w:val="20"/>
              </w:rPr>
              <w:t>Trainer</w:t>
            </w:r>
            <w:r w:rsidRPr="00DF189F">
              <w:rPr>
                <w:rFonts w:asciiTheme="minorBidi" w:hAnsiTheme="minorBidi" w:cstheme="minorBidi"/>
                <w:b/>
                <w:spacing w:val="-13"/>
                <w:sz w:val="20"/>
                <w:szCs w:val="20"/>
              </w:rPr>
              <w:t xml:space="preserve"> </w:t>
            </w:r>
            <w:r w:rsidRPr="00DF189F">
              <w:rPr>
                <w:rFonts w:asciiTheme="minorBidi" w:hAnsiTheme="minorBidi" w:cstheme="minorBidi"/>
                <w:b/>
                <w:sz w:val="20"/>
                <w:szCs w:val="20"/>
              </w:rPr>
              <w:t>/</w:t>
            </w:r>
            <w:r w:rsidRPr="00DF189F">
              <w:rPr>
                <w:rFonts w:asciiTheme="minorBidi" w:hAnsiTheme="minorBidi" w:cstheme="minorBidi"/>
                <w:b/>
                <w:spacing w:val="-12"/>
                <w:sz w:val="20"/>
                <w:szCs w:val="20"/>
              </w:rPr>
              <w:t xml:space="preserve"> </w:t>
            </w:r>
            <w:r w:rsidRPr="00DF189F">
              <w:rPr>
                <w:rFonts w:asciiTheme="minorBidi" w:hAnsiTheme="minorBidi" w:cstheme="minorBidi"/>
                <w:b/>
                <w:sz w:val="20"/>
                <w:szCs w:val="20"/>
              </w:rPr>
              <w:t xml:space="preserve">Instructor </w:t>
            </w:r>
            <w:r w:rsidRPr="00DF189F">
              <w:rPr>
                <w:rFonts w:asciiTheme="minorBidi" w:hAnsiTheme="minorBidi" w:cstheme="minorBidi"/>
                <w:b/>
                <w:spacing w:val="-2"/>
                <w:sz w:val="20"/>
                <w:szCs w:val="20"/>
              </w:rPr>
              <w:t>Requirements</w:t>
            </w:r>
          </w:p>
        </w:tc>
        <w:tc>
          <w:tcPr>
            <w:tcW w:w="8589" w:type="dxa"/>
          </w:tcPr>
          <w:p w14:paraId="55479189" w14:textId="4095A69F" w:rsidR="0031270D" w:rsidRPr="0031270D" w:rsidRDefault="00FC0C85" w:rsidP="0031270D">
            <w:pPr>
              <w:pStyle w:val="TableParagraph"/>
              <w:numPr>
                <w:ilvl w:val="0"/>
                <w:numId w:val="3"/>
              </w:numPr>
              <w:ind w:left="837" w:hanging="283"/>
              <w:rPr>
                <w:rFonts w:asciiTheme="minorBidi" w:hAnsiTheme="minorBidi" w:cstheme="minorBidi"/>
                <w:spacing w:val="-5"/>
                <w:sz w:val="20"/>
                <w:szCs w:val="20"/>
              </w:rPr>
            </w:pPr>
            <w:r w:rsidRPr="0031270D">
              <w:rPr>
                <w:rFonts w:asciiTheme="minorBidi" w:hAnsiTheme="minorBidi" w:cstheme="minorBidi"/>
                <w:b/>
                <w:sz w:val="20"/>
                <w:szCs w:val="20"/>
              </w:rPr>
              <w:t>Qualification:</w:t>
            </w:r>
            <w:r w:rsidRPr="0031270D">
              <w:rPr>
                <w:rFonts w:asciiTheme="minorBidi" w:hAnsiTheme="minorBidi" w:cstheme="minorBidi"/>
                <w:spacing w:val="-2"/>
                <w:sz w:val="20"/>
                <w:szCs w:val="20"/>
              </w:rPr>
              <w:t xml:space="preserve"> </w:t>
            </w:r>
            <w:r w:rsidR="008844B4">
              <w:rPr>
                <w:rFonts w:asciiTheme="minorBidi" w:hAnsiTheme="minorBidi" w:cstheme="minorBidi"/>
                <w:spacing w:val="-2"/>
                <w:sz w:val="20"/>
                <w:szCs w:val="20"/>
              </w:rPr>
              <w:t xml:space="preserve">Minimum </w:t>
            </w:r>
            <w:r w:rsidR="0031270D" w:rsidRPr="0031270D">
              <w:rPr>
                <w:rFonts w:asciiTheme="minorBidi" w:hAnsiTheme="minorBidi" w:cstheme="minorBidi"/>
                <w:spacing w:val="-2"/>
                <w:sz w:val="20"/>
                <w:szCs w:val="20"/>
              </w:rPr>
              <w:t xml:space="preserve">BS Arabic Language </w:t>
            </w:r>
            <w:r w:rsidR="008844B4">
              <w:rPr>
                <w:rFonts w:asciiTheme="minorBidi" w:hAnsiTheme="minorBidi" w:cstheme="minorBidi"/>
                <w:spacing w:val="-2"/>
                <w:sz w:val="20"/>
                <w:szCs w:val="20"/>
              </w:rPr>
              <w:t>from any HEC recognized University</w:t>
            </w:r>
          </w:p>
          <w:p w14:paraId="76D7C0AD" w14:textId="64BA4A69" w:rsidR="00FC0C85" w:rsidRPr="0031270D" w:rsidRDefault="00FC0C85" w:rsidP="0031270D">
            <w:pPr>
              <w:pStyle w:val="TableParagraph"/>
              <w:numPr>
                <w:ilvl w:val="0"/>
                <w:numId w:val="3"/>
              </w:numPr>
              <w:ind w:left="837" w:hanging="283"/>
              <w:rPr>
                <w:rFonts w:asciiTheme="minorBidi" w:hAnsiTheme="minorBidi" w:cstheme="minorBidi"/>
                <w:spacing w:val="-5"/>
                <w:sz w:val="20"/>
                <w:szCs w:val="20"/>
              </w:rPr>
            </w:pPr>
            <w:r w:rsidRPr="0031270D">
              <w:rPr>
                <w:rFonts w:asciiTheme="minorBidi" w:hAnsiTheme="minorBidi" w:cstheme="minorBidi"/>
                <w:b/>
                <w:sz w:val="20"/>
                <w:szCs w:val="20"/>
              </w:rPr>
              <w:t>Experience:</w:t>
            </w:r>
            <w:r w:rsidRPr="0031270D">
              <w:rPr>
                <w:rFonts w:asciiTheme="minorBidi" w:hAnsiTheme="minorBidi" w:cstheme="minorBidi"/>
                <w:b/>
                <w:spacing w:val="-6"/>
                <w:sz w:val="20"/>
                <w:szCs w:val="20"/>
              </w:rPr>
              <w:t xml:space="preserve"> </w:t>
            </w:r>
            <w:r w:rsidRPr="0031270D">
              <w:rPr>
                <w:rFonts w:asciiTheme="minorBidi" w:hAnsiTheme="minorBidi" w:cstheme="minorBidi"/>
                <w:sz w:val="20"/>
                <w:szCs w:val="20"/>
              </w:rPr>
              <w:t>Minimum</w:t>
            </w:r>
            <w:r w:rsidRPr="0031270D">
              <w:rPr>
                <w:rFonts w:asciiTheme="minorBidi" w:hAnsiTheme="minorBidi" w:cstheme="minorBidi"/>
                <w:spacing w:val="-4"/>
                <w:sz w:val="20"/>
                <w:szCs w:val="20"/>
              </w:rPr>
              <w:t xml:space="preserve"> </w:t>
            </w:r>
            <w:r w:rsidR="0031270D">
              <w:rPr>
                <w:rFonts w:asciiTheme="minorBidi" w:hAnsiTheme="minorBidi" w:cstheme="minorBidi"/>
                <w:spacing w:val="-4"/>
                <w:sz w:val="20"/>
                <w:szCs w:val="20"/>
              </w:rPr>
              <w:t>1</w:t>
            </w:r>
            <w:r w:rsidRPr="0031270D">
              <w:rPr>
                <w:rFonts w:asciiTheme="minorBidi" w:hAnsiTheme="minorBidi" w:cstheme="minorBidi"/>
                <w:b/>
                <w:sz w:val="20"/>
                <w:szCs w:val="20"/>
              </w:rPr>
              <w:t xml:space="preserve"> </w:t>
            </w:r>
            <w:r w:rsidR="003D7428" w:rsidRPr="0031270D">
              <w:rPr>
                <w:rFonts w:asciiTheme="minorBidi" w:hAnsiTheme="minorBidi" w:cstheme="minorBidi"/>
                <w:b/>
                <w:sz w:val="20"/>
                <w:szCs w:val="20"/>
              </w:rPr>
              <w:t>years’</w:t>
            </w:r>
            <w:r w:rsidRPr="0031270D">
              <w:rPr>
                <w:rFonts w:asciiTheme="minorBidi" w:hAnsiTheme="minorBidi" w:cstheme="minorBidi"/>
                <w:b/>
                <w:sz w:val="20"/>
                <w:szCs w:val="20"/>
              </w:rPr>
              <w:t xml:space="preserve"> </w:t>
            </w:r>
            <w:r w:rsidR="00DF189F" w:rsidRPr="0031270D">
              <w:rPr>
                <w:rFonts w:asciiTheme="minorBidi" w:hAnsiTheme="minorBidi" w:cstheme="minorBidi"/>
                <w:sz w:val="20"/>
                <w:szCs w:val="20"/>
              </w:rPr>
              <w:t>teaching</w:t>
            </w:r>
            <w:r w:rsidRPr="0031270D">
              <w:rPr>
                <w:rFonts w:asciiTheme="minorBidi" w:hAnsiTheme="minorBidi" w:cstheme="minorBidi"/>
                <w:spacing w:val="-5"/>
                <w:sz w:val="20"/>
                <w:szCs w:val="20"/>
              </w:rPr>
              <w:t xml:space="preserve"> experience.</w:t>
            </w:r>
          </w:p>
          <w:p w14:paraId="07ACCF3E" w14:textId="07D1DDAF" w:rsidR="008260CC" w:rsidRPr="00DF189F" w:rsidRDefault="008260CC" w:rsidP="00144FA3">
            <w:pPr>
              <w:pStyle w:val="TableParagraph"/>
              <w:tabs>
                <w:tab w:val="left" w:pos="681"/>
              </w:tabs>
              <w:spacing w:line="273" w:lineRule="auto"/>
              <w:ind w:left="681" w:right="95"/>
              <w:rPr>
                <w:rFonts w:asciiTheme="minorBidi" w:hAnsiTheme="minorBidi" w:cstheme="minorBidi"/>
                <w:sz w:val="20"/>
                <w:szCs w:val="20"/>
              </w:rPr>
            </w:pPr>
          </w:p>
        </w:tc>
      </w:tr>
      <w:tr w:rsidR="002A4356" w:rsidRPr="00DF189F" w14:paraId="1701AE47" w14:textId="77777777" w:rsidTr="00DB7E88">
        <w:trPr>
          <w:trHeight w:val="265"/>
        </w:trPr>
        <w:tc>
          <w:tcPr>
            <w:tcW w:w="2071" w:type="dxa"/>
            <w:shd w:val="clear" w:color="auto" w:fill="F1F1F1"/>
          </w:tcPr>
          <w:p w14:paraId="3E270969" w14:textId="77777777" w:rsidR="002A4356" w:rsidRPr="00DF189F" w:rsidRDefault="00387033" w:rsidP="00387033">
            <w:pPr>
              <w:pStyle w:val="TableParagraph"/>
              <w:spacing w:line="268" w:lineRule="exact"/>
              <w:ind w:left="107"/>
              <w:rPr>
                <w:rFonts w:asciiTheme="minorBidi" w:hAnsiTheme="minorBidi" w:cstheme="minorBidi"/>
                <w:b/>
                <w:sz w:val="20"/>
                <w:szCs w:val="20"/>
              </w:rPr>
            </w:pPr>
            <w:r w:rsidRPr="00DF189F">
              <w:rPr>
                <w:rFonts w:asciiTheme="minorBidi" w:hAnsiTheme="minorBidi" w:cstheme="minorBidi"/>
                <w:b/>
                <w:sz w:val="20"/>
                <w:szCs w:val="20"/>
              </w:rPr>
              <w:t>Scheme of Studies</w:t>
            </w:r>
          </w:p>
          <w:p w14:paraId="0A0EAF6D" w14:textId="77777777" w:rsidR="00B17FF4" w:rsidRPr="00DF189F" w:rsidRDefault="00B17FF4" w:rsidP="00B17FF4">
            <w:pPr>
              <w:rPr>
                <w:rFonts w:asciiTheme="minorBidi" w:hAnsiTheme="minorBidi" w:cstheme="minorBidi"/>
                <w:highlight w:val="yellow"/>
              </w:rPr>
            </w:pPr>
          </w:p>
          <w:p w14:paraId="12F9C793" w14:textId="77777777" w:rsidR="00B17FF4" w:rsidRPr="00DF189F" w:rsidRDefault="00B17FF4" w:rsidP="00B17FF4">
            <w:pPr>
              <w:rPr>
                <w:rFonts w:asciiTheme="minorBidi" w:hAnsiTheme="minorBidi" w:cstheme="minorBidi"/>
                <w:highlight w:val="yellow"/>
              </w:rPr>
            </w:pPr>
          </w:p>
          <w:p w14:paraId="687E373B" w14:textId="77777777" w:rsidR="00B17FF4" w:rsidRPr="00DF189F" w:rsidRDefault="00B17FF4" w:rsidP="00B17FF4">
            <w:pPr>
              <w:rPr>
                <w:rFonts w:asciiTheme="minorBidi" w:hAnsiTheme="minorBidi" w:cstheme="minorBidi"/>
                <w:highlight w:val="yellow"/>
              </w:rPr>
            </w:pPr>
          </w:p>
          <w:p w14:paraId="715F5825" w14:textId="77777777" w:rsidR="00B17FF4" w:rsidRPr="00DF189F" w:rsidRDefault="00B17FF4" w:rsidP="00B17FF4">
            <w:pPr>
              <w:rPr>
                <w:rFonts w:asciiTheme="minorBidi" w:hAnsiTheme="minorBidi" w:cstheme="minorBidi"/>
                <w:highlight w:val="yellow"/>
              </w:rPr>
            </w:pPr>
          </w:p>
          <w:p w14:paraId="3F69B8EF" w14:textId="77777777" w:rsidR="00B17FF4" w:rsidRPr="00DF189F" w:rsidRDefault="00B17FF4" w:rsidP="00B17FF4">
            <w:pPr>
              <w:rPr>
                <w:rFonts w:asciiTheme="minorBidi" w:hAnsiTheme="minorBidi" w:cstheme="minorBidi"/>
                <w:highlight w:val="yellow"/>
              </w:rPr>
            </w:pPr>
          </w:p>
          <w:p w14:paraId="51E41CB5" w14:textId="77777777" w:rsidR="00B17FF4" w:rsidRPr="00DF189F" w:rsidRDefault="00B17FF4" w:rsidP="00B17FF4">
            <w:pPr>
              <w:rPr>
                <w:rFonts w:asciiTheme="minorBidi" w:hAnsiTheme="minorBidi" w:cstheme="minorBidi"/>
                <w:highlight w:val="yellow"/>
              </w:rPr>
            </w:pPr>
          </w:p>
          <w:p w14:paraId="0242346D" w14:textId="77777777" w:rsidR="00B17FF4" w:rsidRPr="00DF189F" w:rsidRDefault="00B17FF4" w:rsidP="00B17FF4">
            <w:pPr>
              <w:rPr>
                <w:rFonts w:asciiTheme="minorBidi" w:hAnsiTheme="minorBidi" w:cstheme="minorBidi"/>
                <w:highlight w:val="yellow"/>
              </w:rPr>
            </w:pPr>
          </w:p>
          <w:p w14:paraId="3736B93B" w14:textId="77777777" w:rsidR="00B17FF4" w:rsidRPr="00DF189F" w:rsidRDefault="00B17FF4" w:rsidP="00B17FF4">
            <w:pPr>
              <w:rPr>
                <w:rFonts w:asciiTheme="minorBidi" w:hAnsiTheme="minorBidi" w:cstheme="minorBidi"/>
                <w:highlight w:val="yellow"/>
              </w:rPr>
            </w:pPr>
          </w:p>
          <w:p w14:paraId="71C23D7D" w14:textId="77777777" w:rsidR="00B17FF4" w:rsidRPr="00DF189F" w:rsidRDefault="00B17FF4" w:rsidP="00B17FF4">
            <w:pPr>
              <w:rPr>
                <w:rFonts w:asciiTheme="minorBidi" w:hAnsiTheme="minorBidi" w:cstheme="minorBidi"/>
                <w:highlight w:val="yellow"/>
              </w:rPr>
            </w:pPr>
          </w:p>
          <w:p w14:paraId="63017A82" w14:textId="77777777" w:rsidR="00B17FF4" w:rsidRPr="00DF189F" w:rsidRDefault="00B17FF4" w:rsidP="00B17FF4">
            <w:pPr>
              <w:rPr>
                <w:rFonts w:asciiTheme="minorBidi" w:hAnsiTheme="minorBidi" w:cstheme="minorBidi"/>
                <w:highlight w:val="yellow"/>
              </w:rPr>
            </w:pPr>
          </w:p>
          <w:p w14:paraId="1D3696E0" w14:textId="77777777" w:rsidR="00B17FF4" w:rsidRPr="00DF189F" w:rsidRDefault="00B17FF4" w:rsidP="00B17FF4">
            <w:pPr>
              <w:rPr>
                <w:rFonts w:asciiTheme="minorBidi" w:hAnsiTheme="minorBidi" w:cstheme="minorBidi"/>
                <w:highlight w:val="yellow"/>
              </w:rPr>
            </w:pPr>
          </w:p>
          <w:p w14:paraId="0001531F" w14:textId="77777777" w:rsidR="00B17FF4" w:rsidRPr="00DF189F" w:rsidRDefault="00B17FF4" w:rsidP="00B17FF4">
            <w:pPr>
              <w:rPr>
                <w:rFonts w:asciiTheme="minorBidi" w:hAnsiTheme="minorBidi" w:cstheme="minorBidi"/>
                <w:highlight w:val="yellow"/>
              </w:rPr>
            </w:pPr>
          </w:p>
          <w:p w14:paraId="6B1C6FBD" w14:textId="77777777" w:rsidR="00B17FF4" w:rsidRPr="00DF189F" w:rsidRDefault="00B17FF4" w:rsidP="00B17FF4">
            <w:pPr>
              <w:rPr>
                <w:rFonts w:asciiTheme="minorBidi" w:hAnsiTheme="minorBidi" w:cstheme="minorBidi"/>
                <w:highlight w:val="yellow"/>
              </w:rPr>
            </w:pPr>
          </w:p>
          <w:p w14:paraId="7FCBCD42" w14:textId="77777777" w:rsidR="00B17FF4" w:rsidRPr="00DF189F" w:rsidRDefault="00B17FF4" w:rsidP="00B17FF4">
            <w:pPr>
              <w:rPr>
                <w:rFonts w:asciiTheme="minorBidi" w:hAnsiTheme="minorBidi" w:cstheme="minorBidi"/>
                <w:highlight w:val="yellow"/>
              </w:rPr>
            </w:pPr>
          </w:p>
          <w:p w14:paraId="18126577" w14:textId="77777777" w:rsidR="00B17FF4" w:rsidRPr="00DF189F" w:rsidRDefault="00B17FF4" w:rsidP="00B17FF4">
            <w:pPr>
              <w:rPr>
                <w:rFonts w:asciiTheme="minorBidi" w:hAnsiTheme="minorBidi" w:cstheme="minorBidi"/>
                <w:highlight w:val="yellow"/>
              </w:rPr>
            </w:pPr>
          </w:p>
          <w:p w14:paraId="53A843F8" w14:textId="77777777" w:rsidR="00B17FF4" w:rsidRPr="00DF189F" w:rsidRDefault="00B17FF4" w:rsidP="00B17FF4">
            <w:pPr>
              <w:rPr>
                <w:rFonts w:asciiTheme="minorBidi" w:hAnsiTheme="minorBidi" w:cstheme="minorBidi"/>
                <w:highlight w:val="yellow"/>
              </w:rPr>
            </w:pPr>
          </w:p>
          <w:p w14:paraId="30339412" w14:textId="2A975FF1" w:rsidR="00B17FF4" w:rsidRPr="00DF189F" w:rsidRDefault="00B17FF4" w:rsidP="00B17FF4">
            <w:pPr>
              <w:jc w:val="right"/>
              <w:rPr>
                <w:rFonts w:asciiTheme="minorBidi" w:hAnsiTheme="minorBidi" w:cstheme="minorBidi"/>
                <w:highlight w:val="yellow"/>
              </w:rPr>
            </w:pPr>
          </w:p>
        </w:tc>
        <w:tc>
          <w:tcPr>
            <w:tcW w:w="8589" w:type="dxa"/>
          </w:tcPr>
          <w:tbl>
            <w:tblPr>
              <w:tblStyle w:val="TableGrid"/>
              <w:tblW w:w="8565" w:type="dxa"/>
              <w:tblLayout w:type="fixed"/>
              <w:tblLook w:val="04A0" w:firstRow="1" w:lastRow="0" w:firstColumn="1" w:lastColumn="0" w:noHBand="0" w:noVBand="1"/>
            </w:tblPr>
            <w:tblGrid>
              <w:gridCol w:w="825"/>
              <w:gridCol w:w="2335"/>
              <w:gridCol w:w="1623"/>
              <w:gridCol w:w="1260"/>
              <w:gridCol w:w="1350"/>
              <w:gridCol w:w="1172"/>
            </w:tblGrid>
            <w:tr w:rsidR="00EB00C1" w:rsidRPr="00DF189F" w14:paraId="67E7240D" w14:textId="77777777" w:rsidTr="008844B4">
              <w:trPr>
                <w:trHeight w:val="542"/>
              </w:trPr>
              <w:tc>
                <w:tcPr>
                  <w:tcW w:w="825" w:type="dxa"/>
                  <w:vAlign w:val="center"/>
                </w:tcPr>
                <w:p w14:paraId="3891E059" w14:textId="6868A754" w:rsidR="00EB00C1" w:rsidRPr="00DF189F" w:rsidRDefault="00EB00C1" w:rsidP="0031270D">
                  <w:pPr>
                    <w:jc w:val="cente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Sr. No</w:t>
                  </w:r>
                </w:p>
              </w:tc>
              <w:tc>
                <w:tcPr>
                  <w:tcW w:w="3958" w:type="dxa"/>
                  <w:gridSpan w:val="2"/>
                  <w:tcBorders>
                    <w:bottom w:val="single" w:sz="4" w:space="0" w:color="000000" w:themeColor="text1"/>
                  </w:tcBorders>
                  <w:vAlign w:val="center"/>
                </w:tcPr>
                <w:p w14:paraId="4F588AC7" w14:textId="11E829BE" w:rsidR="00EB00C1" w:rsidRPr="00DF189F" w:rsidRDefault="00EB00C1" w:rsidP="0031270D">
                  <w:pPr>
                    <w:jc w:val="cente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Modules</w:t>
                  </w:r>
                </w:p>
              </w:tc>
              <w:tc>
                <w:tcPr>
                  <w:tcW w:w="1260" w:type="dxa"/>
                  <w:vAlign w:val="center"/>
                </w:tcPr>
                <w:p w14:paraId="12D0C2F9" w14:textId="77777777" w:rsidR="00EB00C1" w:rsidRPr="00DF189F" w:rsidRDefault="00EB00C1" w:rsidP="0031270D">
                  <w:pPr>
                    <w:jc w:val="cente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Theory Hrs.</w:t>
                  </w:r>
                </w:p>
              </w:tc>
              <w:tc>
                <w:tcPr>
                  <w:tcW w:w="1350" w:type="dxa"/>
                  <w:vAlign w:val="center"/>
                </w:tcPr>
                <w:p w14:paraId="6DD4734A" w14:textId="77777777" w:rsidR="00EB00C1" w:rsidRPr="00DF189F" w:rsidRDefault="00EB00C1" w:rsidP="0031270D">
                  <w:pPr>
                    <w:jc w:val="cente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Practical Hrs.</w:t>
                  </w:r>
                </w:p>
              </w:tc>
              <w:tc>
                <w:tcPr>
                  <w:tcW w:w="1172" w:type="dxa"/>
                  <w:vAlign w:val="center"/>
                </w:tcPr>
                <w:p w14:paraId="0A57DDDD" w14:textId="77777777" w:rsidR="00EB00C1" w:rsidRPr="00DF189F" w:rsidRDefault="00EB00C1" w:rsidP="0031270D">
                  <w:pPr>
                    <w:jc w:val="cente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Total Hrs.</w:t>
                  </w:r>
                </w:p>
              </w:tc>
            </w:tr>
            <w:tr w:rsidR="008844B4" w:rsidRPr="00DF189F" w14:paraId="007F2872" w14:textId="77777777" w:rsidTr="008844B4">
              <w:trPr>
                <w:trHeight w:val="452"/>
              </w:trPr>
              <w:tc>
                <w:tcPr>
                  <w:tcW w:w="825" w:type="dxa"/>
                  <w:vAlign w:val="center"/>
                </w:tcPr>
                <w:p w14:paraId="295EEC7A"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1</w:t>
                  </w:r>
                </w:p>
              </w:tc>
              <w:tc>
                <w:tcPr>
                  <w:tcW w:w="2335" w:type="dxa"/>
                  <w:tcBorders>
                    <w:right w:val="nil"/>
                  </w:tcBorders>
                  <w:vAlign w:val="center"/>
                </w:tcPr>
                <w:p w14:paraId="156388E0" w14:textId="4D0810A4" w:rsidR="008844B4" w:rsidRPr="00A648FB" w:rsidRDefault="008844B4" w:rsidP="008844B4">
                  <w:pPr>
                    <w:rPr>
                      <w:rFonts w:asciiTheme="minorBidi" w:hAnsiTheme="minorBidi" w:cstheme="minorBidi"/>
                      <w:bCs/>
                      <w:color w:val="000000" w:themeColor="text1"/>
                      <w:sz w:val="20"/>
                      <w:szCs w:val="20"/>
                    </w:rPr>
                  </w:pPr>
                  <w:r w:rsidRPr="00A648FB">
                    <w:rPr>
                      <w:rFonts w:asciiTheme="minorBidi" w:hAnsiTheme="minorBidi" w:cstheme="minorBidi"/>
                      <w:bCs/>
                      <w:color w:val="000000" w:themeColor="text1"/>
                      <w:sz w:val="20"/>
                      <w:szCs w:val="20"/>
                    </w:rPr>
                    <w:t>Introduction &amp; Greetings</w:t>
                  </w:r>
                </w:p>
              </w:tc>
              <w:tc>
                <w:tcPr>
                  <w:tcW w:w="1623" w:type="dxa"/>
                  <w:tcBorders>
                    <w:left w:val="nil"/>
                  </w:tcBorders>
                  <w:vAlign w:val="center"/>
                </w:tcPr>
                <w:p w14:paraId="39A2D16C" w14:textId="4E30507B" w:rsidR="008844B4" w:rsidRPr="00A648FB" w:rsidRDefault="008844B4" w:rsidP="008844B4">
                  <w:pPr>
                    <w:bidi/>
                    <w:rPr>
                      <w:rFonts w:asciiTheme="minorBidi" w:hAnsiTheme="minorBidi" w:cstheme="minorBidi"/>
                      <w:bCs/>
                      <w:color w:val="000000" w:themeColor="text1"/>
                      <w:sz w:val="20"/>
                      <w:szCs w:val="20"/>
                    </w:rPr>
                  </w:pPr>
                  <w:r w:rsidRPr="00A648FB">
                    <w:rPr>
                      <w:rFonts w:ascii="Sakkal Majalla" w:hAnsi="Sakkal Majalla" w:cs="Sakkal Majalla"/>
                      <w:sz w:val="20"/>
                      <w:szCs w:val="20"/>
                      <w:rtl/>
                    </w:rPr>
                    <w:t>التحية والتعارف</w:t>
                  </w:r>
                </w:p>
              </w:tc>
              <w:tc>
                <w:tcPr>
                  <w:tcW w:w="1260" w:type="dxa"/>
                  <w:vAlign w:val="center"/>
                </w:tcPr>
                <w:p w14:paraId="3648F28D" w14:textId="6DDB18F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4</w:t>
                  </w:r>
                </w:p>
              </w:tc>
              <w:tc>
                <w:tcPr>
                  <w:tcW w:w="1350" w:type="dxa"/>
                  <w:vAlign w:val="center"/>
                </w:tcPr>
                <w:p w14:paraId="278DEEA8" w14:textId="50DC64F8"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14</w:t>
                  </w:r>
                </w:p>
              </w:tc>
              <w:tc>
                <w:tcPr>
                  <w:tcW w:w="1172" w:type="dxa"/>
                  <w:vAlign w:val="center"/>
                </w:tcPr>
                <w:p w14:paraId="0B0957EF" w14:textId="394D0ABF"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18</w:t>
                  </w:r>
                </w:p>
              </w:tc>
            </w:tr>
            <w:tr w:rsidR="008844B4" w:rsidRPr="00DF189F" w14:paraId="39F585AE" w14:textId="77777777" w:rsidTr="008844B4">
              <w:trPr>
                <w:trHeight w:val="432"/>
              </w:trPr>
              <w:tc>
                <w:tcPr>
                  <w:tcW w:w="825" w:type="dxa"/>
                  <w:vAlign w:val="center"/>
                </w:tcPr>
                <w:p w14:paraId="293F4EDE"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2</w:t>
                  </w:r>
                </w:p>
              </w:tc>
              <w:tc>
                <w:tcPr>
                  <w:tcW w:w="2335" w:type="dxa"/>
                  <w:tcBorders>
                    <w:right w:val="nil"/>
                  </w:tcBorders>
                  <w:vAlign w:val="center"/>
                </w:tcPr>
                <w:p w14:paraId="15907D28" w14:textId="0A8EB038" w:rsidR="008844B4" w:rsidRPr="00A648FB" w:rsidRDefault="008844B4" w:rsidP="008844B4">
                  <w:pP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The Residence</w:t>
                  </w:r>
                </w:p>
              </w:tc>
              <w:tc>
                <w:tcPr>
                  <w:tcW w:w="1623" w:type="dxa"/>
                  <w:tcBorders>
                    <w:left w:val="nil"/>
                  </w:tcBorders>
                  <w:vAlign w:val="center"/>
                </w:tcPr>
                <w:p w14:paraId="7CC16FFD" w14:textId="2E8C6676" w:rsidR="008844B4" w:rsidRPr="00A648FB" w:rsidRDefault="008844B4" w:rsidP="008844B4">
                  <w:pPr>
                    <w:bidi/>
                    <w:rPr>
                      <w:rFonts w:asciiTheme="minorBidi" w:hAnsiTheme="minorBidi" w:cstheme="minorBidi"/>
                      <w:color w:val="000000" w:themeColor="text1"/>
                      <w:sz w:val="20"/>
                      <w:szCs w:val="20"/>
                    </w:rPr>
                  </w:pPr>
                  <w:r w:rsidRPr="00A648FB">
                    <w:rPr>
                      <w:rFonts w:ascii="Sakkal Majalla" w:hAnsi="Sakkal Majalla" w:cs="Sakkal Majalla"/>
                      <w:sz w:val="20"/>
                      <w:szCs w:val="20"/>
                      <w:rtl/>
                    </w:rPr>
                    <w:t>السكن</w:t>
                  </w:r>
                </w:p>
              </w:tc>
              <w:tc>
                <w:tcPr>
                  <w:tcW w:w="1260" w:type="dxa"/>
                  <w:vAlign w:val="center"/>
                </w:tcPr>
                <w:p w14:paraId="23F24458" w14:textId="719A18AB"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4</w:t>
                  </w:r>
                </w:p>
              </w:tc>
              <w:tc>
                <w:tcPr>
                  <w:tcW w:w="1350" w:type="dxa"/>
                  <w:vAlign w:val="center"/>
                </w:tcPr>
                <w:p w14:paraId="2034B6C4" w14:textId="0DB0C6B4"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12</w:t>
                  </w:r>
                </w:p>
              </w:tc>
              <w:tc>
                <w:tcPr>
                  <w:tcW w:w="1172" w:type="dxa"/>
                  <w:vAlign w:val="center"/>
                </w:tcPr>
                <w:p w14:paraId="21544C08" w14:textId="599D16DC"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16</w:t>
                  </w:r>
                </w:p>
              </w:tc>
            </w:tr>
            <w:tr w:rsidR="008844B4" w:rsidRPr="00DF189F" w14:paraId="4B376A9D" w14:textId="77777777" w:rsidTr="008844B4">
              <w:trPr>
                <w:trHeight w:val="432"/>
              </w:trPr>
              <w:tc>
                <w:tcPr>
                  <w:tcW w:w="825" w:type="dxa"/>
                  <w:vAlign w:val="center"/>
                </w:tcPr>
                <w:p w14:paraId="1B163596"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3</w:t>
                  </w:r>
                </w:p>
              </w:tc>
              <w:tc>
                <w:tcPr>
                  <w:tcW w:w="2335" w:type="dxa"/>
                  <w:tcBorders>
                    <w:right w:val="nil"/>
                  </w:tcBorders>
                  <w:vAlign w:val="center"/>
                </w:tcPr>
                <w:p w14:paraId="136F0350" w14:textId="645E1FF1" w:rsidR="008844B4" w:rsidRPr="00A648FB" w:rsidRDefault="008844B4" w:rsidP="008844B4">
                  <w:pP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The Shopping</w:t>
                  </w:r>
                </w:p>
              </w:tc>
              <w:tc>
                <w:tcPr>
                  <w:tcW w:w="1623" w:type="dxa"/>
                  <w:tcBorders>
                    <w:left w:val="nil"/>
                  </w:tcBorders>
                  <w:vAlign w:val="center"/>
                </w:tcPr>
                <w:p w14:paraId="3E127902" w14:textId="5B43864C" w:rsidR="008844B4" w:rsidRPr="00A648FB" w:rsidRDefault="008844B4" w:rsidP="008844B4">
                  <w:pPr>
                    <w:bidi/>
                    <w:rPr>
                      <w:rFonts w:asciiTheme="minorBidi" w:hAnsiTheme="minorBidi" w:cstheme="minorBidi"/>
                      <w:color w:val="000000" w:themeColor="text1"/>
                      <w:sz w:val="20"/>
                      <w:szCs w:val="20"/>
                    </w:rPr>
                  </w:pPr>
                  <w:r w:rsidRPr="00A648FB">
                    <w:rPr>
                      <w:rFonts w:ascii="Sakkal Majalla" w:hAnsi="Sakkal Majalla" w:cs="Sakkal Majalla"/>
                      <w:sz w:val="20"/>
                      <w:szCs w:val="20"/>
                      <w:rtl/>
                    </w:rPr>
                    <w:t>التسوق</w:t>
                  </w:r>
                </w:p>
              </w:tc>
              <w:tc>
                <w:tcPr>
                  <w:tcW w:w="1260" w:type="dxa"/>
                  <w:vAlign w:val="center"/>
                </w:tcPr>
                <w:p w14:paraId="65B9206F" w14:textId="0A34FD50"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3</w:t>
                  </w:r>
                </w:p>
              </w:tc>
              <w:tc>
                <w:tcPr>
                  <w:tcW w:w="1350" w:type="dxa"/>
                  <w:vAlign w:val="center"/>
                </w:tcPr>
                <w:p w14:paraId="0A1E32F2" w14:textId="040184C6"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15</w:t>
                  </w:r>
                </w:p>
              </w:tc>
              <w:tc>
                <w:tcPr>
                  <w:tcW w:w="1172" w:type="dxa"/>
                  <w:vAlign w:val="center"/>
                </w:tcPr>
                <w:p w14:paraId="4395219D" w14:textId="0156E471"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18</w:t>
                  </w:r>
                </w:p>
              </w:tc>
            </w:tr>
            <w:tr w:rsidR="008844B4" w:rsidRPr="00DF189F" w14:paraId="01A8CD62" w14:textId="77777777" w:rsidTr="008844B4">
              <w:trPr>
                <w:trHeight w:val="432"/>
              </w:trPr>
              <w:tc>
                <w:tcPr>
                  <w:tcW w:w="825" w:type="dxa"/>
                  <w:vAlign w:val="center"/>
                </w:tcPr>
                <w:p w14:paraId="2801D610"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4</w:t>
                  </w:r>
                </w:p>
              </w:tc>
              <w:tc>
                <w:tcPr>
                  <w:tcW w:w="2335" w:type="dxa"/>
                  <w:tcBorders>
                    <w:right w:val="nil"/>
                  </w:tcBorders>
                  <w:vAlign w:val="center"/>
                </w:tcPr>
                <w:p w14:paraId="39030517" w14:textId="3B5855E7" w:rsidR="008844B4" w:rsidRPr="00A648FB" w:rsidRDefault="008844B4" w:rsidP="008844B4">
                  <w:pP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The Travelling</w:t>
                  </w:r>
                </w:p>
              </w:tc>
              <w:tc>
                <w:tcPr>
                  <w:tcW w:w="1623" w:type="dxa"/>
                  <w:tcBorders>
                    <w:left w:val="nil"/>
                  </w:tcBorders>
                  <w:vAlign w:val="center"/>
                </w:tcPr>
                <w:p w14:paraId="697DF329" w14:textId="4883EBBF" w:rsidR="008844B4" w:rsidRPr="00A648FB" w:rsidRDefault="008844B4" w:rsidP="008844B4">
                  <w:pPr>
                    <w:bidi/>
                    <w:rPr>
                      <w:rFonts w:asciiTheme="minorBidi" w:hAnsiTheme="minorBidi" w:cstheme="minorBidi"/>
                      <w:color w:val="000000" w:themeColor="text1"/>
                      <w:sz w:val="20"/>
                      <w:szCs w:val="20"/>
                    </w:rPr>
                  </w:pPr>
                  <w:r w:rsidRPr="00A648FB">
                    <w:rPr>
                      <w:rFonts w:ascii="Sakkal Majalla" w:hAnsi="Sakkal Majalla" w:cs="Sakkal Majalla"/>
                      <w:sz w:val="20"/>
                      <w:szCs w:val="20"/>
                      <w:rtl/>
                    </w:rPr>
                    <w:t>السفر</w:t>
                  </w:r>
                </w:p>
              </w:tc>
              <w:tc>
                <w:tcPr>
                  <w:tcW w:w="1260" w:type="dxa"/>
                  <w:vAlign w:val="center"/>
                </w:tcPr>
                <w:p w14:paraId="1FE65373" w14:textId="2BEDDA2A"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5</w:t>
                  </w:r>
                </w:p>
              </w:tc>
              <w:tc>
                <w:tcPr>
                  <w:tcW w:w="1350" w:type="dxa"/>
                  <w:vAlign w:val="center"/>
                </w:tcPr>
                <w:p w14:paraId="621C174D" w14:textId="038ECA4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16</w:t>
                  </w:r>
                </w:p>
              </w:tc>
              <w:tc>
                <w:tcPr>
                  <w:tcW w:w="1172" w:type="dxa"/>
                  <w:vAlign w:val="center"/>
                </w:tcPr>
                <w:p w14:paraId="6AB6CB79" w14:textId="57AE873C"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21</w:t>
                  </w:r>
                </w:p>
              </w:tc>
            </w:tr>
            <w:tr w:rsidR="008844B4" w:rsidRPr="00DF189F" w14:paraId="3DC51B7F" w14:textId="77777777" w:rsidTr="008844B4">
              <w:trPr>
                <w:trHeight w:val="432"/>
              </w:trPr>
              <w:tc>
                <w:tcPr>
                  <w:tcW w:w="825" w:type="dxa"/>
                  <w:vAlign w:val="center"/>
                </w:tcPr>
                <w:p w14:paraId="43DBD5B5"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5</w:t>
                  </w:r>
                </w:p>
              </w:tc>
              <w:tc>
                <w:tcPr>
                  <w:tcW w:w="2335" w:type="dxa"/>
                  <w:tcBorders>
                    <w:right w:val="nil"/>
                  </w:tcBorders>
                  <w:vAlign w:val="center"/>
                </w:tcPr>
                <w:p w14:paraId="74D2884E" w14:textId="5BF83A89" w:rsidR="008844B4" w:rsidRPr="00A648FB" w:rsidRDefault="008844B4" w:rsidP="008844B4">
                  <w:pPr>
                    <w:pStyle w:val="NormalWeb"/>
                    <w:rPr>
                      <w:rFonts w:asciiTheme="minorBidi" w:hAnsiTheme="minorBidi" w:cstheme="minorBidi"/>
                      <w:sz w:val="20"/>
                      <w:szCs w:val="20"/>
                    </w:rPr>
                  </w:pPr>
                  <w:r w:rsidRPr="00A648FB">
                    <w:rPr>
                      <w:rFonts w:asciiTheme="minorBidi" w:hAnsiTheme="minorBidi" w:cstheme="minorBidi"/>
                      <w:sz w:val="20"/>
                      <w:szCs w:val="20"/>
                    </w:rPr>
                    <w:t>Food &amp; Drinks</w:t>
                  </w:r>
                </w:p>
              </w:tc>
              <w:tc>
                <w:tcPr>
                  <w:tcW w:w="1623" w:type="dxa"/>
                  <w:tcBorders>
                    <w:left w:val="nil"/>
                  </w:tcBorders>
                  <w:vAlign w:val="center"/>
                </w:tcPr>
                <w:p w14:paraId="63A267EE" w14:textId="07F7EBF0" w:rsidR="008844B4" w:rsidRPr="00A648FB" w:rsidRDefault="008844B4" w:rsidP="008844B4">
                  <w:pPr>
                    <w:pStyle w:val="NormalWeb"/>
                    <w:bidi/>
                    <w:rPr>
                      <w:rFonts w:asciiTheme="minorBidi" w:hAnsiTheme="minorBidi" w:cstheme="minorBidi"/>
                      <w:sz w:val="20"/>
                      <w:szCs w:val="20"/>
                    </w:rPr>
                  </w:pPr>
                  <w:r w:rsidRPr="00A648FB">
                    <w:rPr>
                      <w:rFonts w:ascii="Sakkal Majalla" w:hAnsi="Sakkal Majalla" w:cs="Sakkal Majalla"/>
                      <w:sz w:val="20"/>
                      <w:szCs w:val="20"/>
                      <w:rtl/>
                    </w:rPr>
                    <w:t>الطعام والشراب</w:t>
                  </w:r>
                </w:p>
              </w:tc>
              <w:tc>
                <w:tcPr>
                  <w:tcW w:w="1260" w:type="dxa"/>
                  <w:vAlign w:val="center"/>
                </w:tcPr>
                <w:p w14:paraId="6879FF55" w14:textId="1C66453B"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5</w:t>
                  </w:r>
                </w:p>
              </w:tc>
              <w:tc>
                <w:tcPr>
                  <w:tcW w:w="1350" w:type="dxa"/>
                  <w:vAlign w:val="center"/>
                </w:tcPr>
                <w:p w14:paraId="2B4552F8" w14:textId="70879F9A"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17</w:t>
                  </w:r>
                </w:p>
              </w:tc>
              <w:tc>
                <w:tcPr>
                  <w:tcW w:w="1172" w:type="dxa"/>
                  <w:vAlign w:val="center"/>
                </w:tcPr>
                <w:p w14:paraId="1D8CCDEF" w14:textId="6C2D33C2"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22</w:t>
                  </w:r>
                </w:p>
              </w:tc>
            </w:tr>
            <w:tr w:rsidR="008844B4" w:rsidRPr="00DF189F" w14:paraId="7889D302" w14:textId="77777777" w:rsidTr="008844B4">
              <w:trPr>
                <w:trHeight w:val="432"/>
              </w:trPr>
              <w:tc>
                <w:tcPr>
                  <w:tcW w:w="825" w:type="dxa"/>
                  <w:vAlign w:val="center"/>
                </w:tcPr>
                <w:p w14:paraId="4DBCB087"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6</w:t>
                  </w:r>
                </w:p>
              </w:tc>
              <w:tc>
                <w:tcPr>
                  <w:tcW w:w="2335" w:type="dxa"/>
                  <w:tcBorders>
                    <w:right w:val="nil"/>
                  </w:tcBorders>
                  <w:vAlign w:val="center"/>
                </w:tcPr>
                <w:p w14:paraId="7D8106ED" w14:textId="25C3E1D9" w:rsidR="008844B4" w:rsidRPr="00A648FB" w:rsidRDefault="008844B4" w:rsidP="008844B4">
                  <w:pPr>
                    <w:pStyle w:val="TableParagraph"/>
                    <w:rPr>
                      <w:rFonts w:asciiTheme="minorBidi" w:hAnsiTheme="minorBidi" w:cstheme="minorBidi"/>
                      <w:spacing w:val="-6"/>
                      <w:w w:val="105"/>
                      <w:sz w:val="20"/>
                      <w:szCs w:val="20"/>
                    </w:rPr>
                  </w:pPr>
                  <w:r w:rsidRPr="00A648FB">
                    <w:rPr>
                      <w:rFonts w:asciiTheme="minorBidi" w:hAnsiTheme="minorBidi" w:cstheme="minorBidi"/>
                      <w:spacing w:val="-6"/>
                      <w:w w:val="105"/>
                      <w:sz w:val="20"/>
                      <w:szCs w:val="20"/>
                    </w:rPr>
                    <w:t>Spending the Vacations</w:t>
                  </w:r>
                </w:p>
              </w:tc>
              <w:tc>
                <w:tcPr>
                  <w:tcW w:w="1623" w:type="dxa"/>
                  <w:tcBorders>
                    <w:left w:val="nil"/>
                  </w:tcBorders>
                  <w:vAlign w:val="center"/>
                </w:tcPr>
                <w:p w14:paraId="5ACCF944" w14:textId="4D22F8BB" w:rsidR="008844B4" w:rsidRPr="00A648FB" w:rsidRDefault="008844B4" w:rsidP="008844B4">
                  <w:pPr>
                    <w:pStyle w:val="TableParagraph"/>
                    <w:widowControl w:val="0"/>
                    <w:autoSpaceDE w:val="0"/>
                    <w:autoSpaceDN w:val="0"/>
                    <w:bidi/>
                    <w:rPr>
                      <w:rFonts w:asciiTheme="minorBidi" w:hAnsiTheme="minorBidi" w:cstheme="minorBidi"/>
                      <w:spacing w:val="-6"/>
                      <w:w w:val="105"/>
                      <w:sz w:val="20"/>
                      <w:szCs w:val="20"/>
                    </w:rPr>
                  </w:pPr>
                  <w:r w:rsidRPr="00A648FB">
                    <w:rPr>
                      <w:rFonts w:ascii="Sakkal Majalla" w:hAnsi="Sakkal Majalla" w:cs="Sakkal Majalla"/>
                      <w:sz w:val="20"/>
                      <w:szCs w:val="20"/>
                      <w:rtl/>
                    </w:rPr>
                    <w:t>قضاء الإجازة</w:t>
                  </w:r>
                </w:p>
              </w:tc>
              <w:tc>
                <w:tcPr>
                  <w:tcW w:w="1260" w:type="dxa"/>
                  <w:vAlign w:val="center"/>
                </w:tcPr>
                <w:p w14:paraId="048397D3" w14:textId="12062822"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4</w:t>
                  </w:r>
                </w:p>
              </w:tc>
              <w:tc>
                <w:tcPr>
                  <w:tcW w:w="1350" w:type="dxa"/>
                  <w:vAlign w:val="center"/>
                </w:tcPr>
                <w:p w14:paraId="47641F44" w14:textId="1F7BD9AE"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12</w:t>
                  </w:r>
                </w:p>
              </w:tc>
              <w:tc>
                <w:tcPr>
                  <w:tcW w:w="1172" w:type="dxa"/>
                  <w:vAlign w:val="center"/>
                </w:tcPr>
                <w:p w14:paraId="67105495" w14:textId="4BDC3507"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16</w:t>
                  </w:r>
                </w:p>
              </w:tc>
            </w:tr>
            <w:tr w:rsidR="008844B4" w:rsidRPr="00DF189F" w14:paraId="7516C4F2" w14:textId="77777777" w:rsidTr="008844B4">
              <w:trPr>
                <w:trHeight w:val="432"/>
              </w:trPr>
              <w:tc>
                <w:tcPr>
                  <w:tcW w:w="825" w:type="dxa"/>
                  <w:vAlign w:val="center"/>
                </w:tcPr>
                <w:p w14:paraId="5A70EFBB"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7</w:t>
                  </w:r>
                </w:p>
              </w:tc>
              <w:tc>
                <w:tcPr>
                  <w:tcW w:w="2335" w:type="dxa"/>
                  <w:tcBorders>
                    <w:right w:val="nil"/>
                  </w:tcBorders>
                  <w:vAlign w:val="center"/>
                </w:tcPr>
                <w:p w14:paraId="64F631F7" w14:textId="7BFB2859" w:rsidR="008844B4" w:rsidRPr="00A648FB" w:rsidRDefault="008844B4" w:rsidP="008844B4">
                  <w:pP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Daily Life</w:t>
                  </w:r>
                </w:p>
              </w:tc>
              <w:tc>
                <w:tcPr>
                  <w:tcW w:w="1623" w:type="dxa"/>
                  <w:tcBorders>
                    <w:left w:val="nil"/>
                  </w:tcBorders>
                  <w:vAlign w:val="center"/>
                </w:tcPr>
                <w:p w14:paraId="39A9CA73" w14:textId="51ACEDA8" w:rsidR="008844B4" w:rsidRPr="00A648FB" w:rsidRDefault="008844B4" w:rsidP="008844B4">
                  <w:pPr>
                    <w:bidi/>
                    <w:rPr>
                      <w:rFonts w:asciiTheme="minorBidi" w:hAnsiTheme="minorBidi" w:cstheme="minorBidi"/>
                      <w:color w:val="000000" w:themeColor="text1"/>
                      <w:sz w:val="20"/>
                      <w:szCs w:val="20"/>
                    </w:rPr>
                  </w:pPr>
                  <w:r w:rsidRPr="00A648FB">
                    <w:rPr>
                      <w:rFonts w:ascii="Sakkal Majalla" w:hAnsi="Sakkal Majalla" w:cs="Sakkal Majalla"/>
                      <w:sz w:val="20"/>
                      <w:szCs w:val="20"/>
                      <w:rtl/>
                    </w:rPr>
                    <w:t>الحياة اليومية</w:t>
                  </w:r>
                </w:p>
              </w:tc>
              <w:tc>
                <w:tcPr>
                  <w:tcW w:w="1260" w:type="dxa"/>
                  <w:vAlign w:val="center"/>
                </w:tcPr>
                <w:p w14:paraId="41C87EBC" w14:textId="2C1C3A3E"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4</w:t>
                  </w:r>
                </w:p>
              </w:tc>
              <w:tc>
                <w:tcPr>
                  <w:tcW w:w="1350" w:type="dxa"/>
                  <w:vAlign w:val="center"/>
                </w:tcPr>
                <w:p w14:paraId="43B2CDC9" w14:textId="781DBA9D"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18</w:t>
                  </w:r>
                </w:p>
              </w:tc>
              <w:tc>
                <w:tcPr>
                  <w:tcW w:w="1172" w:type="dxa"/>
                  <w:vAlign w:val="center"/>
                </w:tcPr>
                <w:p w14:paraId="3D8D698B" w14:textId="687328E9"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22</w:t>
                  </w:r>
                </w:p>
              </w:tc>
            </w:tr>
            <w:tr w:rsidR="008844B4" w:rsidRPr="00DF189F" w14:paraId="3611E20A" w14:textId="77777777" w:rsidTr="008844B4">
              <w:trPr>
                <w:trHeight w:val="432"/>
              </w:trPr>
              <w:tc>
                <w:tcPr>
                  <w:tcW w:w="825" w:type="dxa"/>
                  <w:vAlign w:val="center"/>
                </w:tcPr>
                <w:p w14:paraId="058E74C0"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8</w:t>
                  </w:r>
                </w:p>
              </w:tc>
              <w:tc>
                <w:tcPr>
                  <w:tcW w:w="2335" w:type="dxa"/>
                  <w:tcBorders>
                    <w:right w:val="nil"/>
                  </w:tcBorders>
                  <w:vAlign w:val="center"/>
                </w:tcPr>
                <w:p w14:paraId="4E5E7FF5" w14:textId="4042A8F0" w:rsidR="008844B4" w:rsidRPr="00A648FB" w:rsidRDefault="008844B4" w:rsidP="008844B4">
                  <w:pP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The Work</w:t>
                  </w:r>
                </w:p>
              </w:tc>
              <w:tc>
                <w:tcPr>
                  <w:tcW w:w="1623" w:type="dxa"/>
                  <w:tcBorders>
                    <w:left w:val="nil"/>
                  </w:tcBorders>
                  <w:vAlign w:val="center"/>
                </w:tcPr>
                <w:p w14:paraId="33662517" w14:textId="72262A0F" w:rsidR="008844B4" w:rsidRPr="00A648FB" w:rsidRDefault="008844B4" w:rsidP="008844B4">
                  <w:pPr>
                    <w:bidi/>
                    <w:rPr>
                      <w:rFonts w:asciiTheme="minorBidi" w:hAnsiTheme="minorBidi" w:cstheme="minorBidi"/>
                      <w:color w:val="000000" w:themeColor="text1"/>
                      <w:sz w:val="20"/>
                      <w:szCs w:val="20"/>
                    </w:rPr>
                  </w:pPr>
                  <w:r w:rsidRPr="00A648FB">
                    <w:rPr>
                      <w:rFonts w:ascii="Sakkal Majalla" w:hAnsi="Sakkal Majalla" w:cs="Sakkal Majalla"/>
                      <w:sz w:val="20"/>
                      <w:szCs w:val="20"/>
                      <w:rtl/>
                    </w:rPr>
                    <w:t>العمل</w:t>
                  </w:r>
                </w:p>
              </w:tc>
              <w:tc>
                <w:tcPr>
                  <w:tcW w:w="1260" w:type="dxa"/>
                  <w:vAlign w:val="center"/>
                </w:tcPr>
                <w:p w14:paraId="70A9BED7" w14:textId="720B1CA3"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5</w:t>
                  </w:r>
                </w:p>
              </w:tc>
              <w:tc>
                <w:tcPr>
                  <w:tcW w:w="1350" w:type="dxa"/>
                  <w:vAlign w:val="center"/>
                </w:tcPr>
                <w:p w14:paraId="3B0B35FE" w14:textId="27EF538E"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18</w:t>
                  </w:r>
                </w:p>
              </w:tc>
              <w:tc>
                <w:tcPr>
                  <w:tcW w:w="1172" w:type="dxa"/>
                  <w:vAlign w:val="center"/>
                </w:tcPr>
                <w:p w14:paraId="38231CBA" w14:textId="7BAD1C67"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23</w:t>
                  </w:r>
                </w:p>
              </w:tc>
            </w:tr>
            <w:tr w:rsidR="008844B4" w:rsidRPr="00DF189F" w14:paraId="36DEF88D" w14:textId="77777777" w:rsidTr="008844B4">
              <w:trPr>
                <w:trHeight w:val="432"/>
              </w:trPr>
              <w:tc>
                <w:tcPr>
                  <w:tcW w:w="825" w:type="dxa"/>
                  <w:vAlign w:val="center"/>
                </w:tcPr>
                <w:p w14:paraId="671964A2"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9</w:t>
                  </w:r>
                </w:p>
              </w:tc>
              <w:tc>
                <w:tcPr>
                  <w:tcW w:w="2335" w:type="dxa"/>
                  <w:tcBorders>
                    <w:right w:val="nil"/>
                  </w:tcBorders>
                  <w:vAlign w:val="center"/>
                </w:tcPr>
                <w:p w14:paraId="3C4201FD" w14:textId="5C0D77ED" w:rsidR="008844B4" w:rsidRPr="00A648FB" w:rsidRDefault="008844B4" w:rsidP="008844B4">
                  <w:pPr>
                    <w:pStyle w:val="TableParagraph"/>
                    <w:tabs>
                      <w:tab w:val="left" w:pos="445"/>
                    </w:tabs>
                    <w:spacing w:line="276" w:lineRule="auto"/>
                    <w:ind w:right="150"/>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The Weather</w:t>
                  </w:r>
                </w:p>
              </w:tc>
              <w:tc>
                <w:tcPr>
                  <w:tcW w:w="1623" w:type="dxa"/>
                  <w:tcBorders>
                    <w:left w:val="nil"/>
                  </w:tcBorders>
                  <w:vAlign w:val="center"/>
                </w:tcPr>
                <w:p w14:paraId="5436943C" w14:textId="3D286E19" w:rsidR="008844B4" w:rsidRPr="00A648FB" w:rsidRDefault="008844B4" w:rsidP="008844B4">
                  <w:pPr>
                    <w:pStyle w:val="TableParagraph"/>
                    <w:tabs>
                      <w:tab w:val="left" w:pos="445"/>
                    </w:tabs>
                    <w:bidi/>
                    <w:spacing w:line="276" w:lineRule="auto"/>
                    <w:ind w:right="150"/>
                    <w:rPr>
                      <w:rFonts w:asciiTheme="minorBidi" w:hAnsiTheme="minorBidi" w:cstheme="minorBidi"/>
                      <w:color w:val="000000" w:themeColor="text1"/>
                      <w:sz w:val="20"/>
                      <w:szCs w:val="20"/>
                    </w:rPr>
                  </w:pPr>
                  <w:r w:rsidRPr="00A648FB">
                    <w:rPr>
                      <w:rFonts w:ascii="Sakkal Majalla" w:hAnsi="Sakkal Majalla" w:cs="Sakkal Majalla"/>
                      <w:sz w:val="20"/>
                      <w:szCs w:val="20"/>
                      <w:rtl/>
                    </w:rPr>
                    <w:t>الجوُّ</w:t>
                  </w:r>
                </w:p>
              </w:tc>
              <w:tc>
                <w:tcPr>
                  <w:tcW w:w="1260" w:type="dxa"/>
                  <w:vAlign w:val="center"/>
                </w:tcPr>
                <w:p w14:paraId="4CE1A587" w14:textId="768A76F6"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4</w:t>
                  </w:r>
                </w:p>
              </w:tc>
              <w:tc>
                <w:tcPr>
                  <w:tcW w:w="1350" w:type="dxa"/>
                  <w:vAlign w:val="center"/>
                </w:tcPr>
                <w:p w14:paraId="0797FCD2" w14:textId="36FCD7B8"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18</w:t>
                  </w:r>
                </w:p>
              </w:tc>
              <w:tc>
                <w:tcPr>
                  <w:tcW w:w="1172" w:type="dxa"/>
                  <w:vAlign w:val="center"/>
                </w:tcPr>
                <w:p w14:paraId="6CCAB06B" w14:textId="3646D6F7"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22</w:t>
                  </w:r>
                </w:p>
              </w:tc>
            </w:tr>
            <w:tr w:rsidR="008844B4" w:rsidRPr="00DF189F" w14:paraId="5F468A05" w14:textId="77777777" w:rsidTr="008844B4">
              <w:trPr>
                <w:trHeight w:val="432"/>
              </w:trPr>
              <w:tc>
                <w:tcPr>
                  <w:tcW w:w="825" w:type="dxa"/>
                  <w:vAlign w:val="center"/>
                </w:tcPr>
                <w:p w14:paraId="22F2007B"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10</w:t>
                  </w:r>
                </w:p>
              </w:tc>
              <w:tc>
                <w:tcPr>
                  <w:tcW w:w="2335" w:type="dxa"/>
                  <w:tcBorders>
                    <w:right w:val="nil"/>
                  </w:tcBorders>
                  <w:vAlign w:val="center"/>
                </w:tcPr>
                <w:p w14:paraId="3C4144D0" w14:textId="63EB220B" w:rsidR="008844B4" w:rsidRPr="00A648FB" w:rsidRDefault="008844B4" w:rsidP="008844B4">
                  <w:pPr>
                    <w:spacing w:line="271" w:lineRule="auto"/>
                    <w:ind w:right="284"/>
                    <w:rPr>
                      <w:rFonts w:asciiTheme="minorBidi" w:eastAsia="Arial" w:hAnsiTheme="minorBidi" w:cstheme="minorBidi"/>
                      <w:sz w:val="20"/>
                      <w:szCs w:val="20"/>
                    </w:rPr>
                  </w:pPr>
                  <w:r w:rsidRPr="00A648FB">
                    <w:rPr>
                      <w:rFonts w:asciiTheme="minorBidi" w:eastAsia="Arial" w:hAnsiTheme="minorBidi" w:cstheme="minorBidi"/>
                      <w:sz w:val="20"/>
                      <w:szCs w:val="20"/>
                    </w:rPr>
                    <w:t>The Hobbies</w:t>
                  </w:r>
                </w:p>
              </w:tc>
              <w:tc>
                <w:tcPr>
                  <w:tcW w:w="1623" w:type="dxa"/>
                  <w:tcBorders>
                    <w:left w:val="nil"/>
                  </w:tcBorders>
                  <w:vAlign w:val="center"/>
                </w:tcPr>
                <w:p w14:paraId="39093E8F" w14:textId="5314773E" w:rsidR="008844B4" w:rsidRPr="00A648FB" w:rsidRDefault="008844B4" w:rsidP="008844B4">
                  <w:pPr>
                    <w:widowControl w:val="0"/>
                    <w:autoSpaceDE w:val="0"/>
                    <w:autoSpaceDN w:val="0"/>
                    <w:bidi/>
                    <w:spacing w:line="271" w:lineRule="auto"/>
                    <w:ind w:right="284"/>
                    <w:rPr>
                      <w:rFonts w:asciiTheme="minorBidi" w:eastAsia="Arial" w:hAnsiTheme="minorBidi" w:cstheme="minorBidi"/>
                      <w:sz w:val="20"/>
                      <w:szCs w:val="20"/>
                    </w:rPr>
                  </w:pPr>
                  <w:r w:rsidRPr="00A648FB">
                    <w:rPr>
                      <w:rFonts w:ascii="Sakkal Majalla" w:hAnsi="Sakkal Majalla" w:cs="Sakkal Majalla"/>
                      <w:sz w:val="20"/>
                      <w:szCs w:val="20"/>
                      <w:rtl/>
                    </w:rPr>
                    <w:t>الهوايات</w:t>
                  </w:r>
                </w:p>
              </w:tc>
              <w:tc>
                <w:tcPr>
                  <w:tcW w:w="1260" w:type="dxa"/>
                  <w:vAlign w:val="center"/>
                </w:tcPr>
                <w:p w14:paraId="32B1BF8E" w14:textId="779E56B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3</w:t>
                  </w:r>
                </w:p>
              </w:tc>
              <w:tc>
                <w:tcPr>
                  <w:tcW w:w="1350" w:type="dxa"/>
                  <w:vAlign w:val="center"/>
                </w:tcPr>
                <w:p w14:paraId="680E68A0" w14:textId="72DBF6D5"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19</w:t>
                  </w:r>
                </w:p>
              </w:tc>
              <w:tc>
                <w:tcPr>
                  <w:tcW w:w="1172" w:type="dxa"/>
                  <w:vAlign w:val="center"/>
                </w:tcPr>
                <w:p w14:paraId="0BD0AB41" w14:textId="43C53E26"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22</w:t>
                  </w:r>
                </w:p>
              </w:tc>
            </w:tr>
            <w:tr w:rsidR="008844B4" w:rsidRPr="00DF189F" w14:paraId="0D2BFDFC" w14:textId="77777777" w:rsidTr="008844B4">
              <w:trPr>
                <w:trHeight w:val="432"/>
              </w:trPr>
              <w:tc>
                <w:tcPr>
                  <w:tcW w:w="825" w:type="dxa"/>
                  <w:vAlign w:val="center"/>
                </w:tcPr>
                <w:p w14:paraId="3029BE81"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11</w:t>
                  </w:r>
                </w:p>
              </w:tc>
              <w:tc>
                <w:tcPr>
                  <w:tcW w:w="2335" w:type="dxa"/>
                  <w:tcBorders>
                    <w:right w:val="nil"/>
                  </w:tcBorders>
                  <w:vAlign w:val="center"/>
                </w:tcPr>
                <w:p w14:paraId="61D40088" w14:textId="40CCF853" w:rsidR="008844B4" w:rsidRPr="00A648FB" w:rsidRDefault="008844B4" w:rsidP="008844B4">
                  <w:pPr>
                    <w:spacing w:line="273" w:lineRule="auto"/>
                    <w:ind w:right="136"/>
                    <w:rPr>
                      <w:rFonts w:asciiTheme="minorBidi" w:eastAsia="Arial" w:hAnsiTheme="minorBidi" w:cstheme="minorBidi"/>
                      <w:sz w:val="20"/>
                      <w:szCs w:val="20"/>
                    </w:rPr>
                  </w:pPr>
                  <w:r w:rsidRPr="00A648FB">
                    <w:rPr>
                      <w:rFonts w:asciiTheme="minorBidi" w:eastAsia="Arial" w:hAnsiTheme="minorBidi" w:cstheme="minorBidi"/>
                      <w:sz w:val="20"/>
                      <w:szCs w:val="20"/>
                    </w:rPr>
                    <w:t>To the Doctor</w:t>
                  </w:r>
                </w:p>
              </w:tc>
              <w:tc>
                <w:tcPr>
                  <w:tcW w:w="1623" w:type="dxa"/>
                  <w:tcBorders>
                    <w:left w:val="nil"/>
                  </w:tcBorders>
                  <w:vAlign w:val="center"/>
                </w:tcPr>
                <w:p w14:paraId="4C7E28CA" w14:textId="532F6E46" w:rsidR="008844B4" w:rsidRPr="00A648FB" w:rsidRDefault="008844B4" w:rsidP="008844B4">
                  <w:pPr>
                    <w:widowControl w:val="0"/>
                    <w:autoSpaceDE w:val="0"/>
                    <w:autoSpaceDN w:val="0"/>
                    <w:bidi/>
                    <w:spacing w:line="273" w:lineRule="auto"/>
                    <w:ind w:right="136"/>
                    <w:rPr>
                      <w:rFonts w:asciiTheme="minorBidi" w:eastAsia="Arial" w:hAnsiTheme="minorBidi" w:cstheme="minorBidi"/>
                      <w:sz w:val="20"/>
                      <w:szCs w:val="20"/>
                    </w:rPr>
                  </w:pPr>
                  <w:r w:rsidRPr="00A648FB">
                    <w:rPr>
                      <w:rFonts w:ascii="Sakkal Majalla" w:hAnsi="Sakkal Majalla" w:cs="Sakkal Majalla"/>
                      <w:sz w:val="20"/>
                      <w:szCs w:val="20"/>
                      <w:rtl/>
                    </w:rPr>
                    <w:t>عند الطبيب</w:t>
                  </w:r>
                </w:p>
              </w:tc>
              <w:tc>
                <w:tcPr>
                  <w:tcW w:w="1260" w:type="dxa"/>
                  <w:vAlign w:val="center"/>
                </w:tcPr>
                <w:p w14:paraId="1EEFA3A1" w14:textId="4689CB3C"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3</w:t>
                  </w:r>
                </w:p>
              </w:tc>
              <w:tc>
                <w:tcPr>
                  <w:tcW w:w="1350" w:type="dxa"/>
                  <w:vAlign w:val="center"/>
                </w:tcPr>
                <w:p w14:paraId="6A650D96" w14:textId="44AE6A1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19</w:t>
                  </w:r>
                </w:p>
              </w:tc>
              <w:tc>
                <w:tcPr>
                  <w:tcW w:w="1172" w:type="dxa"/>
                  <w:vAlign w:val="center"/>
                </w:tcPr>
                <w:p w14:paraId="41C712E0" w14:textId="206D1D81"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22</w:t>
                  </w:r>
                </w:p>
              </w:tc>
            </w:tr>
            <w:tr w:rsidR="008844B4" w:rsidRPr="00DF189F" w14:paraId="2D021D19" w14:textId="77777777" w:rsidTr="008844B4">
              <w:trPr>
                <w:trHeight w:val="441"/>
              </w:trPr>
              <w:tc>
                <w:tcPr>
                  <w:tcW w:w="825" w:type="dxa"/>
                  <w:vAlign w:val="center"/>
                </w:tcPr>
                <w:p w14:paraId="6BBB6185" w14:textId="7777777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themeColor="text1"/>
                      <w:sz w:val="20"/>
                      <w:szCs w:val="20"/>
                    </w:rPr>
                    <w:t>12</w:t>
                  </w:r>
                </w:p>
              </w:tc>
              <w:tc>
                <w:tcPr>
                  <w:tcW w:w="2335" w:type="dxa"/>
                  <w:tcBorders>
                    <w:right w:val="nil"/>
                  </w:tcBorders>
                  <w:vAlign w:val="center"/>
                </w:tcPr>
                <w:p w14:paraId="3C4062CC" w14:textId="155E2B6C" w:rsidR="008844B4" w:rsidRPr="00A648FB" w:rsidRDefault="008844B4" w:rsidP="008844B4">
                  <w:pPr>
                    <w:spacing w:line="273" w:lineRule="auto"/>
                    <w:ind w:right="136"/>
                    <w:rPr>
                      <w:rFonts w:asciiTheme="minorBidi" w:eastAsia="Arial" w:hAnsiTheme="minorBidi" w:cstheme="minorBidi"/>
                      <w:sz w:val="20"/>
                      <w:szCs w:val="20"/>
                    </w:rPr>
                  </w:pPr>
                  <w:r w:rsidRPr="00A648FB">
                    <w:rPr>
                      <w:rFonts w:asciiTheme="minorBidi" w:eastAsia="Arial" w:hAnsiTheme="minorBidi" w:cstheme="minorBidi"/>
                      <w:sz w:val="20"/>
                      <w:szCs w:val="20"/>
                    </w:rPr>
                    <w:t>The Cleanliness</w:t>
                  </w:r>
                </w:p>
              </w:tc>
              <w:tc>
                <w:tcPr>
                  <w:tcW w:w="1623" w:type="dxa"/>
                  <w:tcBorders>
                    <w:left w:val="nil"/>
                  </w:tcBorders>
                  <w:vAlign w:val="center"/>
                </w:tcPr>
                <w:p w14:paraId="0E991545" w14:textId="5DA64AB8" w:rsidR="008844B4" w:rsidRPr="00A648FB" w:rsidRDefault="008844B4" w:rsidP="008844B4">
                  <w:pPr>
                    <w:widowControl w:val="0"/>
                    <w:autoSpaceDE w:val="0"/>
                    <w:autoSpaceDN w:val="0"/>
                    <w:bidi/>
                    <w:spacing w:line="273" w:lineRule="auto"/>
                    <w:ind w:right="136"/>
                    <w:rPr>
                      <w:rFonts w:asciiTheme="minorBidi" w:eastAsia="Arial" w:hAnsiTheme="minorBidi" w:cstheme="minorBidi"/>
                      <w:sz w:val="20"/>
                      <w:szCs w:val="20"/>
                    </w:rPr>
                  </w:pPr>
                  <w:r w:rsidRPr="00A648FB">
                    <w:rPr>
                      <w:rFonts w:ascii="Sakkal Majalla" w:hAnsi="Sakkal Majalla" w:cs="Sakkal Majalla"/>
                      <w:sz w:val="20"/>
                      <w:szCs w:val="20"/>
                      <w:rtl/>
                    </w:rPr>
                    <w:t>النظافة</w:t>
                  </w:r>
                </w:p>
              </w:tc>
              <w:tc>
                <w:tcPr>
                  <w:tcW w:w="1260" w:type="dxa"/>
                  <w:vAlign w:val="center"/>
                </w:tcPr>
                <w:p w14:paraId="21D1A58D" w14:textId="61BBDD57"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4</w:t>
                  </w:r>
                </w:p>
              </w:tc>
              <w:tc>
                <w:tcPr>
                  <w:tcW w:w="1350" w:type="dxa"/>
                  <w:vAlign w:val="center"/>
                </w:tcPr>
                <w:p w14:paraId="02C8CF85" w14:textId="1EBE0D9F" w:rsidR="008844B4" w:rsidRPr="00A648FB" w:rsidRDefault="008844B4" w:rsidP="008844B4">
                  <w:pPr>
                    <w:jc w:val="center"/>
                    <w:rPr>
                      <w:rFonts w:asciiTheme="minorBidi" w:hAnsiTheme="minorBidi" w:cstheme="minorBidi"/>
                      <w:color w:val="000000" w:themeColor="text1"/>
                      <w:sz w:val="20"/>
                      <w:szCs w:val="20"/>
                    </w:rPr>
                  </w:pPr>
                  <w:r w:rsidRPr="00A648FB">
                    <w:rPr>
                      <w:rFonts w:asciiTheme="minorBidi" w:hAnsiTheme="minorBidi" w:cstheme="minorBidi"/>
                      <w:color w:val="000000"/>
                      <w:sz w:val="20"/>
                      <w:szCs w:val="20"/>
                    </w:rPr>
                    <w:t>14</w:t>
                  </w:r>
                </w:p>
              </w:tc>
              <w:tc>
                <w:tcPr>
                  <w:tcW w:w="1172" w:type="dxa"/>
                  <w:vAlign w:val="center"/>
                </w:tcPr>
                <w:p w14:paraId="6CCDC4C1" w14:textId="0A1C2B7D" w:rsidR="008844B4" w:rsidRPr="00A648FB" w:rsidRDefault="008844B4" w:rsidP="008844B4">
                  <w:pPr>
                    <w:jc w:val="center"/>
                    <w:rPr>
                      <w:rFonts w:asciiTheme="minorBidi" w:hAnsiTheme="minorBidi" w:cstheme="minorBidi"/>
                      <w:color w:val="000000"/>
                      <w:sz w:val="20"/>
                      <w:szCs w:val="20"/>
                    </w:rPr>
                  </w:pPr>
                  <w:r w:rsidRPr="00A648FB">
                    <w:rPr>
                      <w:rFonts w:asciiTheme="minorBidi" w:hAnsiTheme="minorBidi" w:cstheme="minorBidi"/>
                      <w:color w:val="000000"/>
                      <w:sz w:val="20"/>
                      <w:szCs w:val="20"/>
                    </w:rPr>
                    <w:t>18</w:t>
                  </w:r>
                </w:p>
              </w:tc>
            </w:tr>
            <w:tr w:rsidR="008844B4" w:rsidRPr="00DF189F" w14:paraId="5ED40E05" w14:textId="77777777" w:rsidTr="00E215BF">
              <w:trPr>
                <w:trHeight w:val="377"/>
              </w:trPr>
              <w:tc>
                <w:tcPr>
                  <w:tcW w:w="4783" w:type="dxa"/>
                  <w:gridSpan w:val="3"/>
                  <w:vAlign w:val="center"/>
                </w:tcPr>
                <w:p w14:paraId="1C7B7422" w14:textId="1315FAC3" w:rsidR="008844B4" w:rsidRPr="00A648FB" w:rsidRDefault="008844B4" w:rsidP="00E215BF">
                  <w:pPr>
                    <w:jc w:val="center"/>
                    <w:rPr>
                      <w:rFonts w:asciiTheme="minorBidi" w:hAnsiTheme="minorBidi" w:cstheme="minorBidi"/>
                      <w:b/>
                      <w:bCs/>
                      <w:color w:val="000000" w:themeColor="text1"/>
                      <w:sz w:val="20"/>
                      <w:szCs w:val="20"/>
                    </w:rPr>
                  </w:pPr>
                  <w:r w:rsidRPr="00A648FB">
                    <w:rPr>
                      <w:rFonts w:asciiTheme="minorBidi" w:hAnsiTheme="minorBidi" w:cstheme="minorBidi"/>
                      <w:b/>
                      <w:bCs/>
                      <w:color w:val="000000" w:themeColor="text1"/>
                      <w:sz w:val="20"/>
                      <w:szCs w:val="20"/>
                    </w:rPr>
                    <w:t>Total</w:t>
                  </w:r>
                </w:p>
              </w:tc>
              <w:tc>
                <w:tcPr>
                  <w:tcW w:w="1260" w:type="dxa"/>
                  <w:vAlign w:val="center"/>
                </w:tcPr>
                <w:p w14:paraId="4722FCDD" w14:textId="753CD81C" w:rsidR="008844B4" w:rsidRPr="00A648FB" w:rsidRDefault="008844B4" w:rsidP="00E215BF">
                  <w:pPr>
                    <w:jc w:val="center"/>
                    <w:rPr>
                      <w:rFonts w:asciiTheme="minorBidi" w:hAnsiTheme="minorBidi" w:cstheme="minorBidi"/>
                      <w:b/>
                      <w:bCs/>
                      <w:color w:val="000000" w:themeColor="text1"/>
                      <w:sz w:val="20"/>
                      <w:szCs w:val="20"/>
                    </w:rPr>
                  </w:pPr>
                  <w:r w:rsidRPr="00A648FB">
                    <w:rPr>
                      <w:rFonts w:asciiTheme="minorBidi" w:hAnsiTheme="minorBidi" w:cstheme="minorBidi"/>
                      <w:b/>
                      <w:bCs/>
                      <w:color w:val="000000" w:themeColor="text1"/>
                      <w:sz w:val="20"/>
                      <w:szCs w:val="20"/>
                    </w:rPr>
                    <w:t>48</w:t>
                  </w:r>
                </w:p>
              </w:tc>
              <w:tc>
                <w:tcPr>
                  <w:tcW w:w="1350" w:type="dxa"/>
                  <w:vAlign w:val="center"/>
                </w:tcPr>
                <w:p w14:paraId="244B9330" w14:textId="4ADC24AA" w:rsidR="008844B4" w:rsidRPr="00A648FB" w:rsidRDefault="008844B4" w:rsidP="00E215BF">
                  <w:pPr>
                    <w:jc w:val="center"/>
                    <w:rPr>
                      <w:rFonts w:asciiTheme="minorBidi" w:hAnsiTheme="minorBidi" w:cstheme="minorBidi"/>
                      <w:b/>
                      <w:bCs/>
                      <w:color w:val="000000" w:themeColor="text1"/>
                      <w:sz w:val="20"/>
                      <w:szCs w:val="20"/>
                    </w:rPr>
                  </w:pPr>
                  <w:r w:rsidRPr="00A648FB">
                    <w:rPr>
                      <w:rFonts w:asciiTheme="minorBidi" w:hAnsiTheme="minorBidi" w:cstheme="minorBidi"/>
                      <w:b/>
                      <w:bCs/>
                      <w:color w:val="000000" w:themeColor="text1"/>
                      <w:sz w:val="20"/>
                      <w:szCs w:val="20"/>
                    </w:rPr>
                    <w:t>192</w:t>
                  </w:r>
                </w:p>
              </w:tc>
              <w:tc>
                <w:tcPr>
                  <w:tcW w:w="1172" w:type="dxa"/>
                  <w:vAlign w:val="center"/>
                </w:tcPr>
                <w:p w14:paraId="025A574E" w14:textId="449DB586" w:rsidR="008844B4" w:rsidRPr="00A648FB" w:rsidRDefault="008844B4" w:rsidP="00E215BF">
                  <w:pPr>
                    <w:jc w:val="center"/>
                    <w:rPr>
                      <w:rFonts w:asciiTheme="minorBidi" w:hAnsiTheme="minorBidi" w:cstheme="minorBidi"/>
                      <w:b/>
                      <w:bCs/>
                      <w:color w:val="000000" w:themeColor="text1"/>
                      <w:sz w:val="20"/>
                      <w:szCs w:val="20"/>
                    </w:rPr>
                  </w:pPr>
                  <w:r w:rsidRPr="00A648FB">
                    <w:rPr>
                      <w:rFonts w:asciiTheme="minorBidi" w:hAnsiTheme="minorBidi" w:cstheme="minorBidi"/>
                      <w:b/>
                      <w:bCs/>
                      <w:color w:val="000000" w:themeColor="text1"/>
                      <w:sz w:val="20"/>
                      <w:szCs w:val="20"/>
                    </w:rPr>
                    <w:t>240</w:t>
                  </w:r>
                </w:p>
              </w:tc>
            </w:tr>
          </w:tbl>
          <w:p w14:paraId="45C44E6E" w14:textId="77777777" w:rsidR="002A4356" w:rsidRPr="00DF189F" w:rsidRDefault="002A4356" w:rsidP="00EB00C1">
            <w:pPr>
              <w:pStyle w:val="TableParagraph"/>
              <w:spacing w:before="119"/>
              <w:ind w:left="249"/>
              <w:rPr>
                <w:rFonts w:asciiTheme="minorBidi" w:hAnsiTheme="minorBidi" w:cstheme="minorBidi"/>
                <w:sz w:val="20"/>
                <w:szCs w:val="20"/>
              </w:rPr>
            </w:pPr>
          </w:p>
        </w:tc>
      </w:tr>
      <w:tr w:rsidR="002A4356" w:rsidRPr="00DF189F" w14:paraId="39F9875D" w14:textId="77777777" w:rsidTr="00DB7E88">
        <w:trPr>
          <w:trHeight w:val="265"/>
        </w:trPr>
        <w:tc>
          <w:tcPr>
            <w:tcW w:w="2071" w:type="dxa"/>
            <w:shd w:val="clear" w:color="auto" w:fill="F1F1F1"/>
          </w:tcPr>
          <w:p w14:paraId="3EC25DFF" w14:textId="017BB601" w:rsidR="002A4356" w:rsidRPr="00FA71CD" w:rsidRDefault="00387033" w:rsidP="00DB7E88">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sz w:val="20"/>
                <w:szCs w:val="20"/>
              </w:rPr>
              <w:softHyphen/>
            </w:r>
            <w:r w:rsidRPr="00FA71CD">
              <w:rPr>
                <w:rFonts w:asciiTheme="minorBidi" w:hAnsiTheme="minorBidi" w:cstheme="minorBidi"/>
                <w:b/>
                <w:sz w:val="20"/>
                <w:szCs w:val="20"/>
              </w:rPr>
              <w:softHyphen/>
              <w:t>Course Duration &amp; Delivery Plan</w:t>
            </w:r>
          </w:p>
        </w:tc>
        <w:tc>
          <w:tcPr>
            <w:tcW w:w="8589" w:type="dxa"/>
          </w:tcPr>
          <w:p w14:paraId="37B3BB81" w14:textId="77777777" w:rsidR="00A648FB" w:rsidRPr="00FA71CD" w:rsidRDefault="00A648FB" w:rsidP="00A648FB">
            <w:pPr>
              <w:pStyle w:val="TableParagraph"/>
              <w:spacing w:before="1" w:line="276" w:lineRule="auto"/>
              <w:ind w:left="105" w:right="93"/>
              <w:jc w:val="both"/>
              <w:rPr>
                <w:rFonts w:asciiTheme="minorBidi" w:hAnsiTheme="minorBidi" w:cstheme="minorBidi"/>
                <w:sz w:val="20"/>
                <w:szCs w:val="20"/>
              </w:rPr>
            </w:pPr>
            <w:r w:rsidRPr="00FA71CD">
              <w:rPr>
                <w:rFonts w:asciiTheme="minorBidi" w:hAnsiTheme="minorBidi" w:cstheme="minorBidi"/>
                <w:sz w:val="20"/>
                <w:szCs w:val="20"/>
              </w:rPr>
              <w:t>This competency-based program is delivered with short daily theory briefings followed by extended hands-on practice. The practical-to-theory balance is maintained at 80:20 across the 12 weeks, with formative checks embedded and summative assessments.</w:t>
            </w:r>
          </w:p>
          <w:p w14:paraId="052D0D26" w14:textId="77777777" w:rsidR="00A648FB" w:rsidRPr="00FA71CD" w:rsidRDefault="00A648FB" w:rsidP="00A648FB">
            <w:pPr>
              <w:pStyle w:val="TableParagraph"/>
              <w:spacing w:before="118" w:line="276" w:lineRule="auto"/>
              <w:ind w:left="105" w:right="93"/>
              <w:jc w:val="both"/>
              <w:rPr>
                <w:rFonts w:asciiTheme="minorBidi" w:hAnsiTheme="minorBidi" w:cstheme="minorBidi"/>
                <w:sz w:val="20"/>
                <w:szCs w:val="20"/>
              </w:rPr>
            </w:pPr>
            <w:r w:rsidRPr="00FA71CD">
              <w:rPr>
                <w:rFonts w:asciiTheme="minorBidi" w:hAnsiTheme="minorBidi" w:cstheme="minorBidi"/>
                <w:sz w:val="20"/>
                <w:szCs w:val="20"/>
              </w:rPr>
              <w:t>This section outlines the structure of course delivery,</w:t>
            </w:r>
            <w:r w:rsidRPr="00FA71CD">
              <w:rPr>
                <w:rFonts w:asciiTheme="minorBidi" w:hAnsiTheme="minorBidi" w:cstheme="minorBidi"/>
                <w:spacing w:val="-2"/>
                <w:sz w:val="20"/>
                <w:szCs w:val="20"/>
              </w:rPr>
              <w:t xml:space="preserve"> </w:t>
            </w:r>
            <w:r w:rsidRPr="00FA71CD">
              <w:rPr>
                <w:rFonts w:asciiTheme="minorBidi" w:hAnsiTheme="minorBidi" w:cstheme="minorBidi"/>
                <w:sz w:val="20"/>
                <w:szCs w:val="20"/>
              </w:rPr>
              <w:t>including total duration, weekly contact hours, and the balance between theory and practical training.</w:t>
            </w:r>
          </w:p>
          <w:p w14:paraId="2C5E10A5" w14:textId="77777777" w:rsidR="00A648FB" w:rsidRPr="00FA71CD" w:rsidRDefault="00A648FB" w:rsidP="00A648FB">
            <w:pPr>
              <w:pStyle w:val="TableParagraph"/>
              <w:numPr>
                <w:ilvl w:val="0"/>
                <w:numId w:val="1"/>
              </w:numPr>
              <w:tabs>
                <w:tab w:val="left" w:pos="824"/>
              </w:tabs>
              <w:spacing w:before="122"/>
              <w:ind w:left="824" w:hanging="359"/>
              <w:jc w:val="both"/>
              <w:rPr>
                <w:rFonts w:asciiTheme="minorBidi" w:hAnsiTheme="minorBidi" w:cstheme="minorBidi"/>
                <w:sz w:val="20"/>
                <w:szCs w:val="20"/>
              </w:rPr>
            </w:pPr>
            <w:r w:rsidRPr="00FA71CD">
              <w:rPr>
                <w:rFonts w:asciiTheme="minorBidi" w:hAnsiTheme="minorBidi" w:cstheme="minorBidi"/>
                <w:b/>
                <w:sz w:val="20"/>
                <w:szCs w:val="20"/>
              </w:rPr>
              <w:t>Course</w:t>
            </w:r>
            <w:r w:rsidRPr="00FA71CD">
              <w:rPr>
                <w:rFonts w:asciiTheme="minorBidi" w:hAnsiTheme="minorBidi" w:cstheme="minorBidi"/>
                <w:b/>
                <w:spacing w:val="-5"/>
                <w:sz w:val="20"/>
                <w:szCs w:val="20"/>
              </w:rPr>
              <w:t xml:space="preserve"> </w:t>
            </w:r>
            <w:r w:rsidRPr="00FA71CD">
              <w:rPr>
                <w:rFonts w:asciiTheme="minorBidi" w:hAnsiTheme="minorBidi" w:cstheme="minorBidi"/>
                <w:b/>
                <w:sz w:val="20"/>
                <w:szCs w:val="20"/>
              </w:rPr>
              <w:t>Duration:</w:t>
            </w:r>
            <w:r w:rsidRPr="00FA71CD">
              <w:rPr>
                <w:rFonts w:asciiTheme="minorBidi" w:hAnsiTheme="minorBidi" w:cstheme="minorBidi"/>
                <w:b/>
                <w:spacing w:val="-4"/>
                <w:sz w:val="20"/>
                <w:szCs w:val="20"/>
              </w:rPr>
              <w:t xml:space="preserve"> </w:t>
            </w:r>
            <w:r w:rsidRPr="00FA71CD">
              <w:rPr>
                <w:rFonts w:asciiTheme="minorBidi" w:hAnsiTheme="minorBidi" w:cstheme="minorBidi"/>
                <w:sz w:val="20"/>
                <w:szCs w:val="20"/>
              </w:rPr>
              <w:t>3</w:t>
            </w:r>
            <w:r w:rsidRPr="00FA71CD">
              <w:rPr>
                <w:rFonts w:asciiTheme="minorBidi" w:hAnsiTheme="minorBidi" w:cstheme="minorBidi"/>
                <w:spacing w:val="-4"/>
                <w:sz w:val="20"/>
                <w:szCs w:val="20"/>
              </w:rPr>
              <w:t xml:space="preserve"> </w:t>
            </w:r>
            <w:r w:rsidRPr="00FA71CD">
              <w:rPr>
                <w:rFonts w:asciiTheme="minorBidi" w:hAnsiTheme="minorBidi" w:cstheme="minorBidi"/>
                <w:sz w:val="20"/>
                <w:szCs w:val="20"/>
              </w:rPr>
              <w:t>months</w:t>
            </w:r>
            <w:r w:rsidRPr="00FA71CD">
              <w:rPr>
                <w:rFonts w:asciiTheme="minorBidi" w:hAnsiTheme="minorBidi" w:cstheme="minorBidi"/>
                <w:spacing w:val="-5"/>
                <w:sz w:val="20"/>
                <w:szCs w:val="20"/>
              </w:rPr>
              <w:t xml:space="preserve"> </w:t>
            </w:r>
            <w:r w:rsidRPr="00FA71CD">
              <w:rPr>
                <w:rFonts w:asciiTheme="minorBidi" w:hAnsiTheme="minorBidi" w:cstheme="minorBidi"/>
                <w:sz w:val="20"/>
                <w:szCs w:val="20"/>
              </w:rPr>
              <w:t>(12</w:t>
            </w:r>
            <w:r w:rsidRPr="00FA71CD">
              <w:rPr>
                <w:rFonts w:asciiTheme="minorBidi" w:hAnsiTheme="minorBidi" w:cstheme="minorBidi"/>
                <w:spacing w:val="-2"/>
                <w:sz w:val="20"/>
                <w:szCs w:val="20"/>
              </w:rPr>
              <w:t xml:space="preserve"> weeks)</w:t>
            </w:r>
          </w:p>
          <w:p w14:paraId="2FB1595E" w14:textId="77777777" w:rsidR="00A648FB" w:rsidRPr="00FA71CD" w:rsidRDefault="00A648FB" w:rsidP="00A648FB">
            <w:pPr>
              <w:pStyle w:val="TableParagraph"/>
              <w:numPr>
                <w:ilvl w:val="0"/>
                <w:numId w:val="1"/>
              </w:numPr>
              <w:tabs>
                <w:tab w:val="left" w:pos="824"/>
              </w:tabs>
              <w:spacing w:before="39"/>
              <w:ind w:left="824" w:hanging="359"/>
              <w:jc w:val="both"/>
              <w:rPr>
                <w:rFonts w:asciiTheme="minorBidi" w:hAnsiTheme="minorBidi" w:cstheme="minorBidi"/>
                <w:sz w:val="20"/>
                <w:szCs w:val="20"/>
              </w:rPr>
            </w:pPr>
            <w:r w:rsidRPr="00FA71CD">
              <w:rPr>
                <w:rFonts w:asciiTheme="minorBidi" w:hAnsiTheme="minorBidi" w:cstheme="minorBidi"/>
                <w:b/>
                <w:sz w:val="20"/>
                <w:szCs w:val="20"/>
              </w:rPr>
              <w:t>Weekly</w:t>
            </w:r>
            <w:r w:rsidRPr="00FA71CD">
              <w:rPr>
                <w:rFonts w:asciiTheme="minorBidi" w:hAnsiTheme="minorBidi" w:cstheme="minorBidi"/>
                <w:b/>
                <w:spacing w:val="-3"/>
                <w:sz w:val="20"/>
                <w:szCs w:val="20"/>
              </w:rPr>
              <w:t xml:space="preserve"> </w:t>
            </w:r>
            <w:r w:rsidRPr="00FA71CD">
              <w:rPr>
                <w:rFonts w:asciiTheme="minorBidi" w:hAnsiTheme="minorBidi" w:cstheme="minorBidi"/>
                <w:b/>
                <w:sz w:val="20"/>
                <w:szCs w:val="20"/>
              </w:rPr>
              <w:t>Hours</w:t>
            </w:r>
            <w:r w:rsidRPr="00FA71CD">
              <w:rPr>
                <w:rFonts w:asciiTheme="minorBidi" w:hAnsiTheme="minorBidi" w:cstheme="minorBidi"/>
                <w:sz w:val="20"/>
                <w:szCs w:val="20"/>
              </w:rPr>
              <w:t>:</w:t>
            </w:r>
            <w:r w:rsidRPr="00FA71CD">
              <w:rPr>
                <w:rFonts w:asciiTheme="minorBidi" w:hAnsiTheme="minorBidi" w:cstheme="minorBidi"/>
                <w:spacing w:val="-4"/>
                <w:sz w:val="20"/>
                <w:szCs w:val="20"/>
              </w:rPr>
              <w:t xml:space="preserve"> </w:t>
            </w:r>
            <w:r w:rsidRPr="00FA71CD">
              <w:rPr>
                <w:rFonts w:asciiTheme="minorBidi" w:hAnsiTheme="minorBidi" w:cstheme="minorBidi"/>
                <w:sz w:val="20"/>
                <w:szCs w:val="20"/>
              </w:rPr>
              <w:t>20</w:t>
            </w:r>
            <w:r w:rsidRPr="00FA71CD">
              <w:rPr>
                <w:rFonts w:asciiTheme="minorBidi" w:hAnsiTheme="minorBidi" w:cstheme="minorBidi"/>
                <w:spacing w:val="-4"/>
                <w:sz w:val="20"/>
                <w:szCs w:val="20"/>
              </w:rPr>
              <w:t xml:space="preserve"> </w:t>
            </w:r>
            <w:r w:rsidRPr="00FA71CD">
              <w:rPr>
                <w:rFonts w:asciiTheme="minorBidi" w:hAnsiTheme="minorBidi" w:cstheme="minorBidi"/>
                <w:sz w:val="20"/>
                <w:szCs w:val="20"/>
              </w:rPr>
              <w:t>hours/week</w:t>
            </w:r>
            <w:r w:rsidRPr="00FA71CD">
              <w:rPr>
                <w:rFonts w:asciiTheme="minorBidi" w:hAnsiTheme="minorBidi" w:cstheme="minorBidi"/>
                <w:spacing w:val="-4"/>
                <w:sz w:val="20"/>
                <w:szCs w:val="20"/>
              </w:rPr>
              <w:t xml:space="preserve"> </w:t>
            </w:r>
          </w:p>
          <w:p w14:paraId="6A947E4A" w14:textId="77777777" w:rsidR="00A648FB" w:rsidRDefault="00A648FB" w:rsidP="00A648FB">
            <w:pPr>
              <w:pStyle w:val="TableParagraph"/>
              <w:numPr>
                <w:ilvl w:val="0"/>
                <w:numId w:val="1"/>
              </w:numPr>
              <w:tabs>
                <w:tab w:val="left" w:pos="825"/>
              </w:tabs>
              <w:spacing w:before="41"/>
              <w:rPr>
                <w:rFonts w:asciiTheme="minorBidi" w:hAnsiTheme="minorBidi" w:cstheme="minorBidi"/>
                <w:sz w:val="20"/>
                <w:szCs w:val="20"/>
              </w:rPr>
            </w:pPr>
            <w:r w:rsidRPr="00FA71CD">
              <w:rPr>
                <w:rFonts w:asciiTheme="minorBidi" w:hAnsiTheme="minorBidi" w:cstheme="minorBidi"/>
                <w:b/>
                <w:bCs/>
                <w:sz w:val="20"/>
                <w:szCs w:val="20"/>
              </w:rPr>
              <w:t>Theory:</w:t>
            </w:r>
            <w:r w:rsidRPr="00FA71CD">
              <w:rPr>
                <w:rFonts w:asciiTheme="minorBidi" w:hAnsiTheme="minorBidi" w:cstheme="minorBidi"/>
                <w:spacing w:val="-6"/>
                <w:sz w:val="20"/>
                <w:szCs w:val="20"/>
              </w:rPr>
              <w:t xml:space="preserve"> </w:t>
            </w:r>
            <w:r w:rsidRPr="00FA71CD">
              <w:rPr>
                <w:rFonts w:asciiTheme="minorBidi" w:hAnsiTheme="minorBidi" w:cstheme="minorBidi"/>
                <w:spacing w:val="-1"/>
                <w:sz w:val="20"/>
                <w:szCs w:val="20"/>
              </w:rPr>
              <w:t xml:space="preserve">48 </w:t>
            </w:r>
            <w:r w:rsidRPr="00FA71CD">
              <w:rPr>
                <w:rFonts w:asciiTheme="minorBidi" w:hAnsiTheme="minorBidi" w:cstheme="minorBidi"/>
                <w:sz w:val="20"/>
                <w:szCs w:val="20"/>
              </w:rPr>
              <w:t>hrs.</w:t>
            </w:r>
            <w:r w:rsidRPr="00FA71CD">
              <w:rPr>
                <w:rFonts w:asciiTheme="minorBidi" w:hAnsiTheme="minorBidi" w:cstheme="minorBidi"/>
                <w:spacing w:val="-2"/>
                <w:sz w:val="20"/>
                <w:szCs w:val="20"/>
              </w:rPr>
              <w:t xml:space="preserve"> </w:t>
            </w:r>
            <w:r w:rsidRPr="00FA71CD">
              <w:rPr>
                <w:rFonts w:asciiTheme="minorBidi" w:hAnsiTheme="minorBidi" w:cstheme="minorBidi"/>
                <w:spacing w:val="-4"/>
                <w:sz w:val="20"/>
                <w:szCs w:val="20"/>
              </w:rPr>
              <w:t>(20%)</w:t>
            </w:r>
          </w:p>
          <w:p w14:paraId="419CDDE6" w14:textId="1568A527" w:rsidR="001C7359" w:rsidRPr="00A648FB" w:rsidRDefault="00A648FB" w:rsidP="00A648FB">
            <w:pPr>
              <w:pStyle w:val="TableParagraph"/>
              <w:numPr>
                <w:ilvl w:val="0"/>
                <w:numId w:val="1"/>
              </w:numPr>
              <w:tabs>
                <w:tab w:val="left" w:pos="825"/>
              </w:tabs>
              <w:spacing w:before="41"/>
              <w:rPr>
                <w:rFonts w:asciiTheme="minorBidi" w:hAnsiTheme="minorBidi" w:cstheme="minorBidi"/>
                <w:sz w:val="20"/>
                <w:szCs w:val="20"/>
              </w:rPr>
            </w:pPr>
            <w:r w:rsidRPr="00A648FB">
              <w:rPr>
                <w:rFonts w:asciiTheme="minorBidi" w:hAnsiTheme="minorBidi" w:cstheme="minorBidi"/>
                <w:b/>
                <w:bCs/>
                <w:sz w:val="20"/>
                <w:szCs w:val="20"/>
              </w:rPr>
              <w:t>Practical:</w:t>
            </w:r>
            <w:r w:rsidRPr="00A648FB">
              <w:rPr>
                <w:rFonts w:asciiTheme="minorBidi" w:hAnsiTheme="minorBidi" w:cstheme="minorBidi"/>
                <w:spacing w:val="-8"/>
                <w:sz w:val="20"/>
                <w:szCs w:val="20"/>
              </w:rPr>
              <w:t xml:space="preserve">192 </w:t>
            </w:r>
            <w:r w:rsidRPr="00A648FB">
              <w:rPr>
                <w:rFonts w:asciiTheme="minorBidi" w:hAnsiTheme="minorBidi" w:cstheme="minorBidi"/>
                <w:spacing w:val="-3"/>
                <w:sz w:val="20"/>
                <w:szCs w:val="20"/>
              </w:rPr>
              <w:t>hrs.</w:t>
            </w:r>
            <w:r w:rsidRPr="00A648FB">
              <w:rPr>
                <w:rFonts w:asciiTheme="minorBidi" w:hAnsiTheme="minorBidi" w:cstheme="minorBidi"/>
                <w:spacing w:val="-5"/>
                <w:sz w:val="20"/>
                <w:szCs w:val="20"/>
              </w:rPr>
              <w:t xml:space="preserve"> </w:t>
            </w:r>
            <w:r w:rsidRPr="00A648FB">
              <w:rPr>
                <w:rFonts w:asciiTheme="minorBidi" w:hAnsiTheme="minorBidi" w:cstheme="minorBidi"/>
                <w:spacing w:val="-4"/>
                <w:sz w:val="20"/>
                <w:szCs w:val="20"/>
              </w:rPr>
              <w:t>(80%)</w:t>
            </w:r>
          </w:p>
        </w:tc>
      </w:tr>
      <w:tr w:rsidR="002A4356" w:rsidRPr="00DF189F" w14:paraId="5DC50BDB" w14:textId="77777777" w:rsidTr="00DB7E88">
        <w:trPr>
          <w:trHeight w:val="265"/>
        </w:trPr>
        <w:tc>
          <w:tcPr>
            <w:tcW w:w="2071" w:type="dxa"/>
            <w:shd w:val="clear" w:color="auto" w:fill="F1F1F1"/>
          </w:tcPr>
          <w:p w14:paraId="0D8D99FE" w14:textId="5CAEEBC0" w:rsidR="002A4356" w:rsidRPr="00FA71CD" w:rsidRDefault="00387033" w:rsidP="00DB7E88">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sz w:val="20"/>
                <w:szCs w:val="20"/>
              </w:rPr>
              <w:lastRenderedPageBreak/>
              <w:t>Career</w:t>
            </w:r>
            <w:r w:rsidRPr="00FA71CD">
              <w:rPr>
                <w:rFonts w:asciiTheme="minorBidi" w:hAnsiTheme="minorBidi" w:cstheme="minorBidi"/>
                <w:b/>
                <w:spacing w:val="-13"/>
                <w:sz w:val="20"/>
                <w:szCs w:val="20"/>
              </w:rPr>
              <w:t xml:space="preserve"> </w:t>
            </w:r>
            <w:r w:rsidRPr="00FA71CD">
              <w:rPr>
                <w:rFonts w:asciiTheme="minorBidi" w:hAnsiTheme="minorBidi" w:cstheme="minorBidi"/>
                <w:b/>
                <w:sz w:val="20"/>
                <w:szCs w:val="20"/>
              </w:rPr>
              <w:t>Progression &amp; Job Employment</w:t>
            </w:r>
          </w:p>
        </w:tc>
        <w:tc>
          <w:tcPr>
            <w:tcW w:w="8589" w:type="dxa"/>
          </w:tcPr>
          <w:p w14:paraId="324EF58A" w14:textId="2BC2975A" w:rsidR="00433F80" w:rsidRPr="00433F80" w:rsidRDefault="00433F80" w:rsidP="00433F80">
            <w:pPr>
              <w:pStyle w:val="Default"/>
              <w:ind w:left="109" w:right="108"/>
              <w:jc w:val="both"/>
              <w:rPr>
                <w:rFonts w:asciiTheme="minorBidi" w:hAnsiTheme="minorBidi" w:cstheme="minorBidi"/>
                <w:sz w:val="20"/>
                <w:szCs w:val="20"/>
              </w:rPr>
            </w:pPr>
            <w:r w:rsidRPr="00433F80">
              <w:rPr>
                <w:rFonts w:asciiTheme="minorBidi" w:hAnsiTheme="minorBidi" w:cstheme="minorBidi"/>
                <w:sz w:val="20"/>
                <w:szCs w:val="20"/>
              </w:rPr>
              <w:t xml:space="preserve">After successful completion of the </w:t>
            </w:r>
            <w:r w:rsidR="002C34B5">
              <w:rPr>
                <w:rFonts w:asciiTheme="minorBidi" w:hAnsiTheme="minorBidi" w:cstheme="minorBidi"/>
                <w:sz w:val="20"/>
                <w:szCs w:val="20"/>
              </w:rPr>
              <w:t>Functional Arabic</w:t>
            </w:r>
            <w:r w:rsidRPr="00433F80">
              <w:rPr>
                <w:rFonts w:asciiTheme="minorBidi" w:hAnsiTheme="minorBidi" w:cstheme="minorBidi"/>
                <w:sz w:val="20"/>
                <w:szCs w:val="20"/>
              </w:rPr>
              <w:t xml:space="preserve"> Language Course, learners will be </w:t>
            </w:r>
            <w:r w:rsidRPr="00FA71CD">
              <w:rPr>
                <w:rFonts w:asciiTheme="minorBidi" w:hAnsiTheme="minorBidi" w:cstheme="minorBidi"/>
                <w:sz w:val="20"/>
                <w:szCs w:val="20"/>
              </w:rPr>
              <w:t>conversant</w:t>
            </w:r>
            <w:r w:rsidRPr="00433F80">
              <w:rPr>
                <w:rFonts w:asciiTheme="minorBidi" w:hAnsiTheme="minorBidi" w:cstheme="minorBidi"/>
                <w:sz w:val="20"/>
                <w:szCs w:val="20"/>
              </w:rPr>
              <w:t xml:space="preserve"> with the basic concepts of the </w:t>
            </w:r>
            <w:r w:rsidR="002C34B5">
              <w:rPr>
                <w:rFonts w:asciiTheme="minorBidi" w:hAnsiTheme="minorBidi" w:cstheme="minorBidi"/>
                <w:sz w:val="20"/>
                <w:szCs w:val="20"/>
              </w:rPr>
              <w:t>Arabic</w:t>
            </w:r>
            <w:r w:rsidRPr="00433F80">
              <w:rPr>
                <w:rFonts w:asciiTheme="minorBidi" w:hAnsiTheme="minorBidi" w:cstheme="minorBidi"/>
                <w:sz w:val="20"/>
                <w:szCs w:val="20"/>
              </w:rPr>
              <w:t xml:space="preserve"> language and able to communicate at an elementary level in simple social and professional contexts. Graduates of this level can interact with employers, colleagues, and customers using everyday expressions and basic sentence structures, forming a solid foundation for future language development.</w:t>
            </w:r>
          </w:p>
          <w:p w14:paraId="1A2E7AD0" w14:textId="60CE93E1" w:rsidR="00433F80" w:rsidRPr="00433F80" w:rsidRDefault="00433F80" w:rsidP="002C34B5">
            <w:pPr>
              <w:pStyle w:val="Default"/>
              <w:ind w:left="109" w:right="108"/>
              <w:jc w:val="both"/>
              <w:rPr>
                <w:rFonts w:asciiTheme="minorBidi" w:hAnsiTheme="minorBidi" w:cstheme="minorBidi"/>
                <w:sz w:val="20"/>
                <w:szCs w:val="20"/>
              </w:rPr>
            </w:pPr>
            <w:r w:rsidRPr="00433F80">
              <w:rPr>
                <w:rFonts w:asciiTheme="minorBidi" w:hAnsiTheme="minorBidi" w:cstheme="minorBidi"/>
                <w:sz w:val="20"/>
                <w:szCs w:val="20"/>
              </w:rPr>
              <w:t xml:space="preserve">To enhance fluency and confidence, it is strongly recommended that learners progress to the </w:t>
            </w:r>
            <w:r w:rsidR="002C34B5">
              <w:rPr>
                <w:rFonts w:asciiTheme="minorBidi" w:hAnsiTheme="minorBidi" w:cstheme="minorBidi"/>
                <w:sz w:val="20"/>
                <w:szCs w:val="20"/>
              </w:rPr>
              <w:t>Arabic</w:t>
            </w:r>
            <w:r w:rsidRPr="00433F80">
              <w:rPr>
                <w:rFonts w:asciiTheme="minorBidi" w:hAnsiTheme="minorBidi" w:cstheme="minorBidi"/>
                <w:sz w:val="20"/>
                <w:szCs w:val="20"/>
              </w:rPr>
              <w:t xml:space="preserve"> Language Course, where they can expand their vocabulary, improve grammatical accuracy, and engage in more complex conversations. </w:t>
            </w:r>
          </w:p>
          <w:p w14:paraId="0C596D5C" w14:textId="696DE8AD" w:rsidR="00EF1F7E" w:rsidRPr="00FA71CD" w:rsidRDefault="00433F80" w:rsidP="002C34B5">
            <w:pPr>
              <w:pStyle w:val="Default"/>
              <w:ind w:left="109" w:right="108"/>
              <w:jc w:val="both"/>
              <w:rPr>
                <w:rFonts w:asciiTheme="minorBidi" w:eastAsia="Calibri" w:hAnsiTheme="minorBidi" w:cstheme="minorBidi"/>
                <w:color w:val="auto"/>
                <w:sz w:val="20"/>
                <w:szCs w:val="20"/>
              </w:rPr>
            </w:pPr>
            <w:r w:rsidRPr="00433F80">
              <w:rPr>
                <w:rFonts w:asciiTheme="minorBidi" w:hAnsiTheme="minorBidi" w:cstheme="minorBidi"/>
                <w:sz w:val="20"/>
                <w:szCs w:val="20"/>
              </w:rPr>
              <w:t>A wide range of career opportunities are available for skilled workers in</w:t>
            </w:r>
            <w:r w:rsidR="002C34B5">
              <w:rPr>
                <w:rFonts w:asciiTheme="minorBidi" w:hAnsiTheme="minorBidi" w:cstheme="minorBidi"/>
                <w:sz w:val="20"/>
                <w:szCs w:val="20"/>
              </w:rPr>
              <w:t xml:space="preserve"> Gulf Countries </w:t>
            </w:r>
            <w:proofErr w:type="gramStart"/>
            <w:r w:rsidR="002C34B5">
              <w:rPr>
                <w:rFonts w:asciiTheme="minorBidi" w:hAnsiTheme="minorBidi" w:cstheme="minorBidi"/>
                <w:sz w:val="20"/>
                <w:szCs w:val="20"/>
              </w:rPr>
              <w:t>especially  Saudi</w:t>
            </w:r>
            <w:proofErr w:type="gramEnd"/>
            <w:r w:rsidR="002C34B5">
              <w:rPr>
                <w:rFonts w:asciiTheme="minorBidi" w:hAnsiTheme="minorBidi" w:cstheme="minorBidi"/>
                <w:sz w:val="20"/>
                <w:szCs w:val="20"/>
              </w:rPr>
              <w:t xml:space="preserve"> Arabia, UAE, Qatar, Kuwait</w:t>
            </w:r>
          </w:p>
        </w:tc>
      </w:tr>
      <w:tr w:rsidR="00EB00C1" w:rsidRPr="00DF189F" w14:paraId="3C78BFD2" w14:textId="77777777" w:rsidTr="00DB7E88">
        <w:trPr>
          <w:trHeight w:val="265"/>
        </w:trPr>
        <w:tc>
          <w:tcPr>
            <w:tcW w:w="2071" w:type="dxa"/>
            <w:shd w:val="clear" w:color="auto" w:fill="F1F1F1"/>
          </w:tcPr>
          <w:p w14:paraId="14C39EEC" w14:textId="671D9A91" w:rsidR="00EB00C1" w:rsidRPr="00FA71CD" w:rsidRDefault="00EB00C1" w:rsidP="00EB00C1">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color w:val="000000" w:themeColor="text1"/>
                <w:sz w:val="20"/>
                <w:szCs w:val="20"/>
              </w:rPr>
              <w:t>No of Students</w:t>
            </w:r>
          </w:p>
        </w:tc>
        <w:tc>
          <w:tcPr>
            <w:tcW w:w="8589" w:type="dxa"/>
          </w:tcPr>
          <w:p w14:paraId="2FB48C57" w14:textId="405BF9FD" w:rsidR="000D459E" w:rsidRPr="00A648FB" w:rsidRDefault="00EB00C1" w:rsidP="00A648FB">
            <w:pPr>
              <w:pStyle w:val="TableParagraph"/>
              <w:spacing w:before="119"/>
              <w:ind w:left="110"/>
              <w:rPr>
                <w:rFonts w:asciiTheme="minorBidi" w:hAnsiTheme="minorBidi" w:cstheme="minorBidi"/>
                <w:b/>
                <w:color w:val="000000" w:themeColor="text1"/>
                <w:sz w:val="20"/>
                <w:szCs w:val="20"/>
              </w:rPr>
            </w:pPr>
            <w:r w:rsidRPr="00FA71CD">
              <w:rPr>
                <w:rFonts w:asciiTheme="minorBidi" w:hAnsiTheme="minorBidi" w:cstheme="minorBidi"/>
                <w:b/>
                <w:color w:val="000000" w:themeColor="text1"/>
                <w:sz w:val="20"/>
                <w:szCs w:val="20"/>
              </w:rPr>
              <w:t>25</w:t>
            </w:r>
          </w:p>
        </w:tc>
      </w:tr>
      <w:tr w:rsidR="00EB00C1" w:rsidRPr="00DF189F" w14:paraId="4938EB85" w14:textId="77777777" w:rsidTr="00DB7E88">
        <w:trPr>
          <w:trHeight w:val="265"/>
        </w:trPr>
        <w:tc>
          <w:tcPr>
            <w:tcW w:w="2071" w:type="dxa"/>
            <w:shd w:val="clear" w:color="auto" w:fill="F1F1F1"/>
          </w:tcPr>
          <w:p w14:paraId="47E434A6" w14:textId="5321BEE3" w:rsidR="00EB00C1" w:rsidRPr="00FA71CD" w:rsidRDefault="00EB00C1" w:rsidP="00EB00C1">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color w:val="000000" w:themeColor="text1"/>
                <w:sz w:val="20"/>
                <w:szCs w:val="20"/>
              </w:rPr>
              <w:t>Learning Place</w:t>
            </w:r>
          </w:p>
        </w:tc>
        <w:tc>
          <w:tcPr>
            <w:tcW w:w="8589" w:type="dxa"/>
          </w:tcPr>
          <w:p w14:paraId="18C49947" w14:textId="23923A1A" w:rsidR="000D459E" w:rsidRPr="00A648FB" w:rsidRDefault="000D459E" w:rsidP="00A648FB">
            <w:pPr>
              <w:pStyle w:val="TableParagraph"/>
              <w:spacing w:before="119"/>
              <w:ind w:left="110"/>
              <w:rPr>
                <w:rFonts w:asciiTheme="minorBidi" w:hAnsiTheme="minorBidi" w:cstheme="minorBidi"/>
                <w:b/>
                <w:color w:val="000000" w:themeColor="text1"/>
                <w:sz w:val="20"/>
                <w:szCs w:val="20"/>
              </w:rPr>
            </w:pPr>
            <w:r>
              <w:rPr>
                <w:rFonts w:asciiTheme="minorBidi" w:hAnsiTheme="minorBidi" w:cstheme="minorBidi"/>
                <w:b/>
                <w:color w:val="000000" w:themeColor="text1"/>
                <w:sz w:val="20"/>
                <w:szCs w:val="20"/>
              </w:rPr>
              <w:t>Classroom</w:t>
            </w:r>
          </w:p>
        </w:tc>
      </w:tr>
      <w:tr w:rsidR="00EB00C1" w:rsidRPr="00DF189F" w14:paraId="33A86B63" w14:textId="77777777" w:rsidTr="00A648FB">
        <w:trPr>
          <w:trHeight w:val="2491"/>
        </w:trPr>
        <w:tc>
          <w:tcPr>
            <w:tcW w:w="2071" w:type="dxa"/>
            <w:shd w:val="clear" w:color="auto" w:fill="F1F1F1"/>
          </w:tcPr>
          <w:p w14:paraId="13D988D2" w14:textId="61B78BEB" w:rsidR="00EB00C1" w:rsidRPr="00FA71CD" w:rsidRDefault="00EB00C1" w:rsidP="00EB00C1">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color w:val="000000" w:themeColor="text1"/>
                <w:sz w:val="20"/>
                <w:szCs w:val="20"/>
              </w:rPr>
              <w:t>Instructional Resources</w:t>
            </w:r>
          </w:p>
        </w:tc>
        <w:tc>
          <w:tcPr>
            <w:tcW w:w="8589" w:type="dxa"/>
          </w:tcPr>
          <w:p w14:paraId="09EB4C03" w14:textId="002F1AF7" w:rsidR="002C34B5" w:rsidRPr="00A648FB" w:rsidRDefault="002C34B5" w:rsidP="00A648FB">
            <w:pPr>
              <w:pStyle w:val="ListParagraph"/>
              <w:widowControl/>
              <w:numPr>
                <w:ilvl w:val="0"/>
                <w:numId w:val="45"/>
              </w:numPr>
              <w:shd w:val="clear" w:color="auto" w:fill="FFFFFF" w:themeFill="background1"/>
              <w:autoSpaceDE/>
              <w:autoSpaceDN/>
              <w:spacing w:before="0"/>
              <w:ind w:left="412" w:right="540"/>
              <w:contextualSpacing/>
              <w:rPr>
                <w:rFonts w:asciiTheme="minorBidi" w:hAnsiTheme="minorBidi" w:cstheme="minorBidi"/>
                <w:b/>
                <w:bCs/>
                <w:color w:val="000000" w:themeColor="text1"/>
                <w:sz w:val="20"/>
                <w:szCs w:val="20"/>
              </w:rPr>
            </w:pPr>
            <w:hyperlink r:id="rId10" w:history="1">
              <w:r w:rsidRPr="00A648FB">
                <w:rPr>
                  <w:rStyle w:val="Hyperlink"/>
                  <w:rFonts w:asciiTheme="minorBidi" w:hAnsiTheme="minorBidi" w:cstheme="minorBidi"/>
                  <w:b/>
                  <w:bCs/>
                  <w:color w:val="000000" w:themeColor="text1"/>
                  <w:sz w:val="20"/>
                  <w:szCs w:val="20"/>
                </w:rPr>
                <w:t>http://www.cambridgeislamiccollege.org/course/diploma-in-arabic-language-islamic-studies/?gclid=Cj0KCQjwpMLOBRC9ARIsAPiGeZDjTcBVuHc7JYOnVQM9L0pPRQ_WrYI0sxtYuQTwviYIPwdTN_X5s34aAgfdEALw_wcB</w:t>
              </w:r>
            </w:hyperlink>
          </w:p>
          <w:p w14:paraId="15B03A23" w14:textId="254961CE" w:rsidR="002C34B5" w:rsidRPr="00A648FB" w:rsidRDefault="002C34B5" w:rsidP="00A648FB">
            <w:pPr>
              <w:pStyle w:val="ListParagraph"/>
              <w:widowControl/>
              <w:numPr>
                <w:ilvl w:val="0"/>
                <w:numId w:val="45"/>
              </w:numPr>
              <w:shd w:val="clear" w:color="auto" w:fill="FFFFFF" w:themeFill="background1"/>
              <w:autoSpaceDE/>
              <w:autoSpaceDN/>
              <w:spacing w:before="0"/>
              <w:ind w:left="412" w:right="547"/>
              <w:contextualSpacing/>
              <w:rPr>
                <w:rFonts w:asciiTheme="minorBidi" w:hAnsiTheme="minorBidi" w:cstheme="minorBidi"/>
                <w:b/>
                <w:bCs/>
                <w:color w:val="000000" w:themeColor="text1"/>
                <w:sz w:val="20"/>
                <w:szCs w:val="20"/>
              </w:rPr>
            </w:pPr>
            <w:hyperlink r:id="rId11" w:history="1">
              <w:r w:rsidRPr="00A648FB">
                <w:rPr>
                  <w:rStyle w:val="Hyperlink"/>
                  <w:rFonts w:asciiTheme="minorBidi" w:hAnsiTheme="minorBidi" w:cstheme="minorBidi"/>
                  <w:b/>
                  <w:bCs/>
                  <w:color w:val="000000" w:themeColor="text1"/>
                  <w:sz w:val="20"/>
                  <w:szCs w:val="20"/>
                </w:rPr>
                <w:t>https://www.madinaharabic.com/</w:t>
              </w:r>
            </w:hyperlink>
          </w:p>
          <w:p w14:paraId="0524616A" w14:textId="088705FD" w:rsidR="002C34B5" w:rsidRPr="00A648FB" w:rsidRDefault="002C34B5" w:rsidP="00A648FB">
            <w:pPr>
              <w:pStyle w:val="ListParagraph"/>
              <w:widowControl/>
              <w:numPr>
                <w:ilvl w:val="0"/>
                <w:numId w:val="45"/>
              </w:numPr>
              <w:shd w:val="clear" w:color="auto" w:fill="FFFFFF" w:themeFill="background1"/>
              <w:autoSpaceDE/>
              <w:autoSpaceDN/>
              <w:spacing w:before="0"/>
              <w:ind w:left="412" w:right="547"/>
              <w:contextualSpacing/>
              <w:rPr>
                <w:rFonts w:asciiTheme="minorBidi" w:hAnsiTheme="minorBidi" w:cstheme="minorBidi"/>
                <w:b/>
                <w:bCs/>
                <w:color w:val="000000" w:themeColor="text1"/>
                <w:sz w:val="20"/>
                <w:szCs w:val="20"/>
              </w:rPr>
            </w:pPr>
            <w:hyperlink r:id="rId12" w:history="1">
              <w:r w:rsidRPr="00A648FB">
                <w:rPr>
                  <w:rStyle w:val="Hyperlink"/>
                  <w:rFonts w:asciiTheme="minorBidi" w:hAnsiTheme="minorBidi" w:cstheme="minorBidi"/>
                  <w:b/>
                  <w:bCs/>
                  <w:color w:val="000000" w:themeColor="text1"/>
                  <w:sz w:val="20"/>
                  <w:szCs w:val="20"/>
                </w:rPr>
                <w:t>https://www.arabacademy.com/</w:t>
              </w:r>
            </w:hyperlink>
          </w:p>
          <w:p w14:paraId="7505948E" w14:textId="11ECFF1C" w:rsidR="002C34B5" w:rsidRPr="00A648FB" w:rsidRDefault="002C34B5" w:rsidP="00A648FB">
            <w:pPr>
              <w:pStyle w:val="ListParagraph"/>
              <w:widowControl/>
              <w:numPr>
                <w:ilvl w:val="0"/>
                <w:numId w:val="45"/>
              </w:numPr>
              <w:shd w:val="clear" w:color="auto" w:fill="FFFFFF" w:themeFill="background1"/>
              <w:autoSpaceDE/>
              <w:autoSpaceDN/>
              <w:spacing w:before="0"/>
              <w:ind w:left="412" w:right="547"/>
              <w:contextualSpacing/>
              <w:rPr>
                <w:rFonts w:asciiTheme="minorBidi" w:hAnsiTheme="minorBidi" w:cstheme="minorBidi"/>
                <w:b/>
                <w:bCs/>
                <w:color w:val="000000" w:themeColor="text1"/>
                <w:sz w:val="20"/>
                <w:szCs w:val="20"/>
              </w:rPr>
            </w:pPr>
            <w:hyperlink r:id="rId13" w:history="1">
              <w:r w:rsidRPr="00A648FB">
                <w:rPr>
                  <w:rStyle w:val="Hyperlink"/>
                  <w:rFonts w:asciiTheme="minorBidi" w:hAnsiTheme="minorBidi" w:cstheme="minorBidi"/>
                  <w:b/>
                  <w:bCs/>
                  <w:color w:val="000000" w:themeColor="text1"/>
                  <w:sz w:val="20"/>
                  <w:szCs w:val="20"/>
                </w:rPr>
                <w:t>https://www.fluentin3months.com/arabic-learning-resources/</w:t>
              </w:r>
            </w:hyperlink>
          </w:p>
          <w:p w14:paraId="77278910" w14:textId="53E3ACD0" w:rsidR="002C34B5" w:rsidRPr="00A648FB" w:rsidRDefault="002C34B5" w:rsidP="00A648FB">
            <w:pPr>
              <w:pStyle w:val="ListParagraph"/>
              <w:widowControl/>
              <w:numPr>
                <w:ilvl w:val="0"/>
                <w:numId w:val="45"/>
              </w:numPr>
              <w:shd w:val="clear" w:color="auto" w:fill="FFFFFF" w:themeFill="background1"/>
              <w:autoSpaceDE/>
              <w:autoSpaceDN/>
              <w:spacing w:before="0"/>
              <w:ind w:left="412" w:right="547"/>
              <w:contextualSpacing/>
              <w:rPr>
                <w:rFonts w:asciiTheme="minorBidi" w:hAnsiTheme="minorBidi" w:cstheme="minorBidi"/>
                <w:b/>
                <w:bCs/>
                <w:color w:val="000000" w:themeColor="text1"/>
                <w:sz w:val="20"/>
                <w:szCs w:val="20"/>
              </w:rPr>
            </w:pPr>
            <w:hyperlink r:id="rId14" w:history="1">
              <w:r w:rsidRPr="00A648FB">
                <w:rPr>
                  <w:rStyle w:val="Hyperlink"/>
                  <w:rFonts w:asciiTheme="minorBidi" w:hAnsiTheme="minorBidi" w:cstheme="minorBidi"/>
                  <w:b/>
                  <w:bCs/>
                  <w:color w:val="000000" w:themeColor="text1"/>
                  <w:sz w:val="20"/>
                  <w:szCs w:val="20"/>
                </w:rPr>
                <w:t>https://arabiconline.eu/</w:t>
              </w:r>
            </w:hyperlink>
          </w:p>
          <w:p w14:paraId="2CB718B0" w14:textId="08AF18ED" w:rsidR="002C34B5" w:rsidRPr="00A648FB" w:rsidRDefault="002C34B5" w:rsidP="00A648FB">
            <w:pPr>
              <w:pStyle w:val="ListParagraph"/>
              <w:widowControl/>
              <w:numPr>
                <w:ilvl w:val="0"/>
                <w:numId w:val="45"/>
              </w:numPr>
              <w:shd w:val="clear" w:color="auto" w:fill="FFFFFF" w:themeFill="background1"/>
              <w:autoSpaceDE/>
              <w:autoSpaceDN/>
              <w:spacing w:before="0"/>
              <w:ind w:left="412" w:right="547"/>
              <w:contextualSpacing/>
              <w:rPr>
                <w:rFonts w:asciiTheme="minorBidi" w:hAnsiTheme="minorBidi" w:cstheme="minorBidi"/>
                <w:b/>
                <w:bCs/>
                <w:color w:val="000000" w:themeColor="text1"/>
                <w:sz w:val="20"/>
                <w:szCs w:val="20"/>
              </w:rPr>
            </w:pPr>
            <w:hyperlink r:id="rId15" w:history="1">
              <w:r w:rsidRPr="00A648FB">
                <w:rPr>
                  <w:rStyle w:val="Hyperlink"/>
                  <w:rFonts w:asciiTheme="minorBidi" w:hAnsiTheme="minorBidi" w:cstheme="minorBidi"/>
                  <w:b/>
                  <w:bCs/>
                  <w:color w:val="000000" w:themeColor="text1"/>
                  <w:sz w:val="20"/>
                  <w:szCs w:val="20"/>
                </w:rPr>
                <w:t>http://topislamic.com/best-websites-to-learn-arabic-online-for-free/</w:t>
              </w:r>
            </w:hyperlink>
          </w:p>
          <w:p w14:paraId="1B62AD8B" w14:textId="78D0B6E5" w:rsidR="00433F80" w:rsidRPr="00A648FB" w:rsidRDefault="002C34B5" w:rsidP="00A648FB">
            <w:pPr>
              <w:pStyle w:val="ListParagraph"/>
              <w:widowControl/>
              <w:numPr>
                <w:ilvl w:val="0"/>
                <w:numId w:val="45"/>
              </w:numPr>
              <w:shd w:val="clear" w:color="auto" w:fill="FFFFFF" w:themeFill="background1"/>
              <w:autoSpaceDE/>
              <w:autoSpaceDN/>
              <w:spacing w:before="0"/>
              <w:ind w:left="412" w:right="547"/>
              <w:contextualSpacing/>
              <w:rPr>
                <w:rFonts w:asciiTheme="minorBidi" w:hAnsiTheme="minorBidi" w:cstheme="minorBidi"/>
                <w:b/>
                <w:bCs/>
                <w:color w:val="000000" w:themeColor="text1"/>
                <w:sz w:val="20"/>
                <w:szCs w:val="20"/>
              </w:rPr>
            </w:pPr>
            <w:hyperlink r:id="rId16" w:history="1">
              <w:r w:rsidRPr="00A648FB">
                <w:rPr>
                  <w:rStyle w:val="Hyperlink"/>
                  <w:rFonts w:asciiTheme="minorBidi" w:hAnsiTheme="minorBidi" w:cstheme="minorBidi"/>
                  <w:b/>
                  <w:bCs/>
                  <w:color w:val="000000" w:themeColor="text1"/>
                  <w:sz w:val="20"/>
                  <w:szCs w:val="20"/>
                </w:rPr>
                <w:t>http://www.learnarabic.com/</w:t>
              </w:r>
            </w:hyperlink>
          </w:p>
        </w:tc>
      </w:tr>
    </w:tbl>
    <w:p w14:paraId="1447339D" w14:textId="77777777" w:rsidR="00EE0289" w:rsidRPr="00DF189F" w:rsidRDefault="00EE0289">
      <w:pPr>
        <w:rPr>
          <w:rFonts w:asciiTheme="minorBidi" w:hAnsiTheme="minorBidi" w:cstheme="minorBidi"/>
          <w:sz w:val="2"/>
          <w:szCs w:val="2"/>
        </w:rPr>
        <w:sectPr w:rsidR="00EE0289" w:rsidRPr="00DF189F">
          <w:footerReference w:type="default" r:id="rId17"/>
          <w:pgSz w:w="11910" w:h="16840"/>
          <w:pgMar w:top="680" w:right="566" w:bottom="860" w:left="566" w:header="0" w:footer="662" w:gutter="0"/>
          <w:cols w:space="720"/>
        </w:sectPr>
      </w:pPr>
    </w:p>
    <w:p w14:paraId="61F1DCC9" w14:textId="7738E314" w:rsidR="002435A8" w:rsidRPr="0010081A" w:rsidRDefault="002435A8" w:rsidP="002435A8">
      <w:pPr>
        <w:jc w:val="center"/>
        <w:rPr>
          <w:rFonts w:asciiTheme="minorBidi" w:hAnsiTheme="minorBidi" w:cstheme="minorBidi"/>
          <w:b/>
          <w:color w:val="000000" w:themeColor="text1"/>
          <w:sz w:val="40"/>
          <w:szCs w:val="40"/>
        </w:rPr>
      </w:pPr>
      <w:r w:rsidRPr="0010081A">
        <w:rPr>
          <w:rFonts w:asciiTheme="minorBidi" w:hAnsiTheme="minorBidi" w:cstheme="minorBidi"/>
          <w:b/>
          <w:color w:val="000000" w:themeColor="text1"/>
          <w:sz w:val="40"/>
          <w:szCs w:val="40"/>
        </w:rPr>
        <w:lastRenderedPageBreak/>
        <w:t>DETAIL OF COURSE CONTENTS</w:t>
      </w:r>
    </w:p>
    <w:p w14:paraId="1B5C8A33" w14:textId="16AFF439" w:rsidR="002435A8" w:rsidRPr="00DF189F" w:rsidRDefault="002435A8" w:rsidP="002435A8">
      <w:pPr>
        <w:tabs>
          <w:tab w:val="left" w:pos="3306"/>
        </w:tabs>
        <w:rPr>
          <w:rFonts w:asciiTheme="minorBidi" w:hAnsiTheme="minorBidi" w:cstheme="minorBid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4111"/>
        <w:gridCol w:w="4257"/>
      </w:tblGrid>
      <w:tr w:rsidR="002435A8" w:rsidRPr="00DF189F" w14:paraId="63CA8CDF" w14:textId="77777777" w:rsidTr="006C4CC8">
        <w:trPr>
          <w:trHeight w:val="535"/>
          <w:jc w:val="center"/>
        </w:trPr>
        <w:tc>
          <w:tcPr>
            <w:tcW w:w="1838" w:type="dxa"/>
            <w:tcBorders>
              <w:top w:val="single" w:sz="4" w:space="0" w:color="auto"/>
              <w:left w:val="single" w:sz="4" w:space="0" w:color="auto"/>
              <w:bottom w:val="single" w:sz="4" w:space="0" w:color="auto"/>
            </w:tcBorders>
            <w:vAlign w:val="center"/>
          </w:tcPr>
          <w:p w14:paraId="1678AEC1" w14:textId="77777777" w:rsidR="002435A8" w:rsidRPr="00FA71CD" w:rsidRDefault="002435A8" w:rsidP="00AB0F70">
            <w:pPr>
              <w:pStyle w:val="TableParagraph"/>
              <w:ind w:left="107"/>
              <w:jc w:val="center"/>
              <w:rPr>
                <w:rFonts w:asciiTheme="minorBidi" w:eastAsia="Adobe Kaiti Std R" w:hAnsiTheme="minorBidi" w:cstheme="minorBidi"/>
                <w:b/>
                <w:sz w:val="20"/>
                <w:szCs w:val="20"/>
              </w:rPr>
            </w:pPr>
            <w:r w:rsidRPr="00FA71CD">
              <w:rPr>
                <w:rFonts w:asciiTheme="minorBidi" w:eastAsia="Adobe Kaiti Std R" w:hAnsiTheme="minorBidi" w:cstheme="minorBidi"/>
                <w:b/>
                <w:spacing w:val="-4"/>
                <w:sz w:val="20"/>
                <w:szCs w:val="20"/>
              </w:rPr>
              <w:t>Module Title</w:t>
            </w:r>
          </w:p>
        </w:tc>
        <w:tc>
          <w:tcPr>
            <w:tcW w:w="4111" w:type="dxa"/>
            <w:tcBorders>
              <w:top w:val="single" w:sz="4" w:space="0" w:color="auto"/>
              <w:bottom w:val="single" w:sz="4" w:space="0" w:color="auto"/>
            </w:tcBorders>
            <w:vAlign w:val="center"/>
          </w:tcPr>
          <w:p w14:paraId="2ED4DA16" w14:textId="77777777" w:rsidR="002435A8" w:rsidRPr="00FA71CD" w:rsidRDefault="002435A8" w:rsidP="00AB0F70">
            <w:pPr>
              <w:pStyle w:val="TableParagraph"/>
              <w:ind w:left="106"/>
              <w:jc w:val="center"/>
              <w:rPr>
                <w:rFonts w:asciiTheme="minorBidi" w:eastAsia="Adobe Kaiti Std R" w:hAnsiTheme="minorBidi" w:cstheme="minorBidi"/>
                <w:b/>
                <w:sz w:val="20"/>
                <w:szCs w:val="20"/>
              </w:rPr>
            </w:pPr>
            <w:r w:rsidRPr="00FA71CD">
              <w:rPr>
                <w:rFonts w:asciiTheme="minorBidi" w:eastAsia="Adobe Kaiti Std R" w:hAnsiTheme="minorBidi" w:cstheme="minorBidi"/>
                <w:b/>
                <w:sz w:val="20"/>
                <w:szCs w:val="20"/>
              </w:rPr>
              <w:t>Leaning Units</w:t>
            </w:r>
          </w:p>
        </w:tc>
        <w:tc>
          <w:tcPr>
            <w:tcW w:w="4257" w:type="dxa"/>
            <w:tcBorders>
              <w:top w:val="single" w:sz="4" w:space="0" w:color="auto"/>
              <w:bottom w:val="single" w:sz="4" w:space="0" w:color="auto"/>
              <w:right w:val="single" w:sz="4" w:space="0" w:color="auto"/>
            </w:tcBorders>
            <w:vAlign w:val="center"/>
          </w:tcPr>
          <w:p w14:paraId="36BF4BC5" w14:textId="77777777" w:rsidR="002435A8" w:rsidRPr="00FA71CD" w:rsidRDefault="002435A8" w:rsidP="00AB0F70">
            <w:pPr>
              <w:pStyle w:val="TableParagraph"/>
              <w:ind w:left="105"/>
              <w:jc w:val="center"/>
              <w:rPr>
                <w:rFonts w:asciiTheme="minorBidi" w:eastAsia="Adobe Kaiti Std R" w:hAnsiTheme="minorBidi" w:cstheme="minorBidi"/>
                <w:b/>
                <w:sz w:val="20"/>
                <w:szCs w:val="20"/>
              </w:rPr>
            </w:pPr>
            <w:r w:rsidRPr="00FA71CD">
              <w:rPr>
                <w:rFonts w:asciiTheme="minorBidi" w:eastAsia="Adobe Kaiti Std R" w:hAnsiTheme="minorBidi" w:cstheme="minorBidi"/>
                <w:b/>
                <w:sz w:val="20"/>
                <w:szCs w:val="20"/>
              </w:rPr>
              <w:t>Task/Practical</w:t>
            </w:r>
          </w:p>
        </w:tc>
      </w:tr>
      <w:tr w:rsidR="00F74619" w:rsidRPr="002D7BE7" w14:paraId="4F63338E" w14:textId="77777777" w:rsidTr="006C4CC8">
        <w:trPr>
          <w:trHeight w:val="583"/>
          <w:jc w:val="center"/>
        </w:trPr>
        <w:tc>
          <w:tcPr>
            <w:tcW w:w="1838" w:type="dxa"/>
            <w:tcBorders>
              <w:top w:val="single" w:sz="4" w:space="0" w:color="auto"/>
            </w:tcBorders>
          </w:tcPr>
          <w:p w14:paraId="688728C9" w14:textId="1E5E9502" w:rsidR="00F74619" w:rsidRPr="00FA71CD" w:rsidRDefault="00F74619" w:rsidP="006C4CC8">
            <w:pPr>
              <w:rPr>
                <w:rFonts w:asciiTheme="minorBidi" w:hAnsiTheme="minorBidi" w:cstheme="minorBidi"/>
                <w:b/>
                <w:bCs/>
                <w:sz w:val="20"/>
                <w:szCs w:val="20"/>
              </w:rPr>
            </w:pPr>
            <w:r w:rsidRPr="00FA71CD">
              <w:rPr>
                <w:rFonts w:asciiTheme="minorBidi" w:hAnsiTheme="minorBidi" w:cstheme="minorBidi"/>
                <w:b/>
                <w:bCs/>
                <w:sz w:val="20"/>
                <w:szCs w:val="20"/>
              </w:rPr>
              <w:t>Week 1:</w:t>
            </w:r>
          </w:p>
          <w:p w14:paraId="50797D21" w14:textId="44409198" w:rsidR="00F74619" w:rsidRPr="00FA71CD" w:rsidRDefault="00F74619" w:rsidP="006C4CC8">
            <w:pPr>
              <w:rPr>
                <w:rFonts w:asciiTheme="minorBidi" w:eastAsia="Adobe Kaiti Std R" w:hAnsiTheme="minorBidi" w:cstheme="minorBidi"/>
                <w:sz w:val="20"/>
                <w:szCs w:val="20"/>
              </w:rPr>
            </w:pPr>
            <w:r>
              <w:rPr>
                <w:rFonts w:asciiTheme="minorBidi" w:hAnsiTheme="minorBidi" w:cstheme="minorBidi"/>
                <w:bCs/>
                <w:color w:val="000000" w:themeColor="text1"/>
                <w:sz w:val="20"/>
                <w:szCs w:val="20"/>
              </w:rPr>
              <w:t>Introduction &amp; Greetings</w:t>
            </w:r>
          </w:p>
        </w:tc>
        <w:tc>
          <w:tcPr>
            <w:tcW w:w="4111" w:type="dxa"/>
            <w:tcBorders>
              <w:top w:val="single" w:sz="4" w:space="0" w:color="auto"/>
            </w:tcBorders>
            <w:vAlign w:val="center"/>
          </w:tcPr>
          <w:p w14:paraId="514F13F8" w14:textId="5D4ED75C" w:rsidR="00F74619" w:rsidRPr="006C4CC8" w:rsidRDefault="00F74619" w:rsidP="006C4CC8">
            <w:pPr>
              <w:pStyle w:val="ListParagraph"/>
              <w:numPr>
                <w:ilvl w:val="0"/>
                <w:numId w:val="46"/>
              </w:numPr>
              <w:autoSpaceDE/>
              <w:autoSpaceDN/>
              <w:bidi/>
              <w:contextualSpacing/>
              <w:rPr>
                <w:rFonts w:asciiTheme="minorBidi" w:hAnsiTheme="minorBidi" w:cstheme="minorBidi"/>
                <w:b/>
                <w:bCs/>
                <w:color w:val="000000" w:themeColor="text1"/>
                <w:sz w:val="24"/>
                <w:szCs w:val="24"/>
              </w:rPr>
            </w:pPr>
            <w:r w:rsidRPr="006C4CC8">
              <w:rPr>
                <w:rFonts w:ascii="Times New Roman" w:hAnsi="Times New Roman" w:cs="Times New Roman" w:hint="cs"/>
                <w:b/>
                <w:bCs/>
                <w:sz w:val="24"/>
                <w:szCs w:val="24"/>
                <w:rtl/>
              </w:rPr>
              <w:t>التحية</w:t>
            </w:r>
            <w:r w:rsidRPr="006C4CC8">
              <w:rPr>
                <w:rFonts w:ascii="Sakkal Majalla" w:hAnsi="Sakkal Majalla" w:cs="Sakkal Majalla"/>
                <w:b/>
                <w:bCs/>
                <w:sz w:val="24"/>
                <w:szCs w:val="24"/>
                <w:rtl/>
              </w:rPr>
              <w:t xml:space="preserve"> </w:t>
            </w:r>
            <w:r w:rsidRPr="006C4CC8">
              <w:rPr>
                <w:rFonts w:ascii="Times New Roman" w:hAnsi="Times New Roman" w:cs="Times New Roman" w:hint="cs"/>
                <w:b/>
                <w:bCs/>
                <w:sz w:val="24"/>
                <w:szCs w:val="24"/>
                <w:rtl/>
              </w:rPr>
              <w:t>والتعارف</w:t>
            </w:r>
          </w:p>
        </w:tc>
        <w:tc>
          <w:tcPr>
            <w:tcW w:w="4257" w:type="dxa"/>
            <w:tcBorders>
              <w:top w:val="single" w:sz="4" w:space="0" w:color="auto"/>
            </w:tcBorders>
          </w:tcPr>
          <w:p w14:paraId="61BDF4BF" w14:textId="6E613EC8" w:rsidR="00F74619" w:rsidRPr="002D7BE7" w:rsidRDefault="00FB7A22" w:rsidP="006C4CC8">
            <w:pPr>
              <w:pStyle w:val="TableParagraph"/>
              <w:numPr>
                <w:ilvl w:val="0"/>
                <w:numId w:val="47"/>
              </w:numPr>
              <w:ind w:left="571" w:right="306" w:hanging="288"/>
              <w:rPr>
                <w:rFonts w:asciiTheme="minorBidi" w:hAnsiTheme="minorBidi" w:cstheme="minorBidi"/>
                <w:sz w:val="20"/>
                <w:szCs w:val="20"/>
                <w:lang w:val="de-DE"/>
              </w:rPr>
            </w:pPr>
            <w:r>
              <w:rPr>
                <w:rFonts w:asciiTheme="minorBidi" w:hAnsiTheme="minorBidi" w:cstheme="minorBidi"/>
                <w:sz w:val="20"/>
                <w:szCs w:val="20"/>
                <w:lang w:val="de-DE"/>
              </w:rPr>
              <w:t>Performing Dialogues between two students, Using different exppressions for Introduction, Drills on Dialogues, Using Vocabulary (Singular, Plurals), Excercises from te book, Making Sentences.</w:t>
            </w:r>
          </w:p>
        </w:tc>
      </w:tr>
      <w:tr w:rsidR="00F74619" w:rsidRPr="002D7BE7" w14:paraId="72C5BF62" w14:textId="77777777" w:rsidTr="006C4CC8">
        <w:trPr>
          <w:trHeight w:val="583"/>
          <w:jc w:val="center"/>
        </w:trPr>
        <w:tc>
          <w:tcPr>
            <w:tcW w:w="1838" w:type="dxa"/>
          </w:tcPr>
          <w:p w14:paraId="1EB2DBC2" w14:textId="332C96FC" w:rsidR="00F74619" w:rsidRPr="00FA71CD" w:rsidRDefault="00F74619" w:rsidP="006C4CC8">
            <w:pPr>
              <w:rPr>
                <w:rFonts w:asciiTheme="minorBidi" w:hAnsiTheme="minorBidi" w:cstheme="minorBidi"/>
                <w:spacing w:val="-2"/>
                <w:w w:val="105"/>
                <w:sz w:val="20"/>
                <w:szCs w:val="20"/>
              </w:rPr>
            </w:pPr>
            <w:r w:rsidRPr="00FA71CD">
              <w:rPr>
                <w:rFonts w:asciiTheme="minorBidi" w:hAnsiTheme="minorBidi" w:cstheme="minorBidi"/>
                <w:b/>
                <w:bCs/>
                <w:sz w:val="20"/>
                <w:szCs w:val="20"/>
              </w:rPr>
              <w:t>Week 2:</w:t>
            </w:r>
          </w:p>
          <w:p w14:paraId="52FEC957" w14:textId="77777777" w:rsidR="00F74619" w:rsidRDefault="00F74619" w:rsidP="006C4CC8">
            <w:pPr>
              <w:rPr>
                <w:rFonts w:asciiTheme="minorBidi" w:hAnsiTheme="minorBidi" w:cstheme="minorBidi"/>
                <w:color w:val="000000" w:themeColor="text1"/>
                <w:sz w:val="20"/>
                <w:szCs w:val="20"/>
              </w:rPr>
            </w:pPr>
            <w:r w:rsidRPr="00FA71CD">
              <w:rPr>
                <w:rFonts w:asciiTheme="minorBidi" w:hAnsiTheme="minorBidi" w:cstheme="minorBidi"/>
                <w:spacing w:val="-2"/>
                <w:w w:val="105"/>
                <w:sz w:val="20"/>
                <w:szCs w:val="20"/>
              </w:rPr>
              <w:t>Numbers,</w:t>
            </w:r>
            <w:r w:rsidRPr="00FA71CD">
              <w:rPr>
                <w:rFonts w:asciiTheme="minorBidi" w:hAnsiTheme="minorBidi" w:cstheme="minorBidi"/>
                <w:spacing w:val="-1"/>
                <w:w w:val="105"/>
                <w:sz w:val="20"/>
                <w:szCs w:val="20"/>
              </w:rPr>
              <w:t xml:space="preserve"> </w:t>
            </w:r>
            <w:r w:rsidRPr="00FA71CD">
              <w:rPr>
                <w:rFonts w:asciiTheme="minorBidi" w:hAnsiTheme="minorBidi" w:cstheme="minorBidi"/>
                <w:spacing w:val="-2"/>
                <w:w w:val="105"/>
                <w:sz w:val="20"/>
                <w:szCs w:val="20"/>
              </w:rPr>
              <w:t>Dates</w:t>
            </w:r>
            <w:r>
              <w:rPr>
                <w:rFonts w:asciiTheme="minorBidi" w:hAnsiTheme="minorBidi" w:cstheme="minorBidi"/>
                <w:color w:val="000000" w:themeColor="text1"/>
                <w:sz w:val="20"/>
                <w:szCs w:val="20"/>
              </w:rPr>
              <w:t xml:space="preserve"> </w:t>
            </w:r>
            <w:proofErr w:type="gramStart"/>
            <w:r>
              <w:rPr>
                <w:rFonts w:asciiTheme="minorBidi" w:hAnsiTheme="minorBidi" w:cstheme="minorBidi"/>
                <w:color w:val="000000" w:themeColor="text1"/>
                <w:sz w:val="20"/>
                <w:szCs w:val="20"/>
              </w:rPr>
              <w:t>The</w:t>
            </w:r>
            <w:proofErr w:type="gramEnd"/>
            <w:r>
              <w:rPr>
                <w:rFonts w:asciiTheme="minorBidi" w:hAnsiTheme="minorBidi" w:cstheme="minorBidi"/>
                <w:color w:val="000000" w:themeColor="text1"/>
                <w:sz w:val="20"/>
                <w:szCs w:val="20"/>
              </w:rPr>
              <w:t xml:space="preserve"> Residence</w:t>
            </w:r>
          </w:p>
          <w:p w14:paraId="19D86CC1" w14:textId="3ABAEC23" w:rsidR="006C4CC8" w:rsidRPr="00FA71CD" w:rsidRDefault="006C4CC8" w:rsidP="006C4CC8">
            <w:pPr>
              <w:rPr>
                <w:rFonts w:asciiTheme="minorBidi" w:hAnsiTheme="minorBidi" w:cstheme="minorBidi"/>
                <w:bCs/>
                <w:color w:val="000000" w:themeColor="text1"/>
                <w:sz w:val="20"/>
                <w:szCs w:val="20"/>
              </w:rPr>
            </w:pPr>
          </w:p>
        </w:tc>
        <w:tc>
          <w:tcPr>
            <w:tcW w:w="4111" w:type="dxa"/>
            <w:vAlign w:val="center"/>
          </w:tcPr>
          <w:p w14:paraId="1ED0DE5D" w14:textId="4BAE5E72"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السكن</w:t>
            </w:r>
          </w:p>
        </w:tc>
        <w:tc>
          <w:tcPr>
            <w:tcW w:w="4257" w:type="dxa"/>
          </w:tcPr>
          <w:p w14:paraId="4DEF5CBE" w14:textId="4892C132" w:rsidR="00F74619" w:rsidRPr="002D7BE7" w:rsidRDefault="00FB7A22" w:rsidP="006C4CC8">
            <w:pPr>
              <w:pStyle w:val="TableParagraph"/>
              <w:numPr>
                <w:ilvl w:val="0"/>
                <w:numId w:val="47"/>
              </w:numPr>
              <w:ind w:left="571" w:right="306" w:hanging="288"/>
              <w:rPr>
                <w:rFonts w:asciiTheme="minorBidi" w:hAnsiTheme="minorBidi" w:cstheme="minorBidi"/>
                <w:sz w:val="20"/>
                <w:szCs w:val="20"/>
                <w:lang w:val="de-DE"/>
              </w:rPr>
            </w:pPr>
            <w:r>
              <w:rPr>
                <w:rFonts w:asciiTheme="minorBidi" w:hAnsiTheme="minorBidi" w:cstheme="minorBidi"/>
                <w:sz w:val="20"/>
                <w:szCs w:val="20"/>
                <w:lang w:val="de-DE"/>
              </w:rPr>
              <w:t>Learning Numbers by heart (1-100), Days of Week, Learning Arabic Months, Using Vocabularyrelated to Residence</w:t>
            </w:r>
          </w:p>
        </w:tc>
      </w:tr>
      <w:tr w:rsidR="00F74619" w:rsidRPr="002D7BE7" w14:paraId="337010DB" w14:textId="77777777" w:rsidTr="006C4CC8">
        <w:trPr>
          <w:trHeight w:val="583"/>
          <w:jc w:val="center"/>
        </w:trPr>
        <w:tc>
          <w:tcPr>
            <w:tcW w:w="1838" w:type="dxa"/>
          </w:tcPr>
          <w:p w14:paraId="783EE7E1" w14:textId="0147A541" w:rsidR="00F74619" w:rsidRPr="00FA71CD" w:rsidRDefault="00F74619" w:rsidP="006C4CC8">
            <w:pPr>
              <w:rPr>
                <w:rFonts w:asciiTheme="minorBidi" w:hAnsiTheme="minorBidi" w:cstheme="minorBidi"/>
                <w:w w:val="105"/>
                <w:sz w:val="20"/>
                <w:szCs w:val="20"/>
              </w:rPr>
            </w:pPr>
            <w:r w:rsidRPr="00FA71CD">
              <w:rPr>
                <w:rFonts w:asciiTheme="minorBidi" w:hAnsiTheme="minorBidi" w:cstheme="minorBidi"/>
                <w:b/>
                <w:bCs/>
                <w:sz w:val="20"/>
                <w:szCs w:val="20"/>
              </w:rPr>
              <w:t>Week 3:</w:t>
            </w:r>
          </w:p>
          <w:p w14:paraId="26E4ACD3" w14:textId="00EA7982" w:rsidR="00F74619" w:rsidRPr="00FA71CD" w:rsidRDefault="00F74619" w:rsidP="006C4CC8">
            <w:pPr>
              <w:rPr>
                <w:rFonts w:asciiTheme="minorBidi" w:hAnsiTheme="minorBidi" w:cstheme="minorBidi"/>
                <w:bCs/>
                <w:color w:val="000000" w:themeColor="text1"/>
                <w:sz w:val="20"/>
                <w:szCs w:val="20"/>
              </w:rPr>
            </w:pPr>
            <w:r>
              <w:rPr>
                <w:rFonts w:asciiTheme="minorBidi" w:hAnsiTheme="minorBidi" w:cstheme="minorBidi"/>
                <w:color w:val="000000" w:themeColor="text1"/>
                <w:sz w:val="20"/>
                <w:szCs w:val="20"/>
              </w:rPr>
              <w:t>The Shopping</w:t>
            </w:r>
          </w:p>
        </w:tc>
        <w:tc>
          <w:tcPr>
            <w:tcW w:w="4111" w:type="dxa"/>
            <w:vAlign w:val="center"/>
          </w:tcPr>
          <w:p w14:paraId="2DC6DF37" w14:textId="325072AC"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التسوق</w:t>
            </w:r>
          </w:p>
        </w:tc>
        <w:tc>
          <w:tcPr>
            <w:tcW w:w="4257" w:type="dxa"/>
          </w:tcPr>
          <w:p w14:paraId="416DFC2D" w14:textId="4B9B4965" w:rsidR="00F74619" w:rsidRPr="002D7BE7" w:rsidRDefault="00FB7A22" w:rsidP="006C4CC8">
            <w:pPr>
              <w:pStyle w:val="TableParagraph"/>
              <w:numPr>
                <w:ilvl w:val="0"/>
                <w:numId w:val="47"/>
              </w:numPr>
              <w:ind w:left="571" w:right="306" w:hanging="288"/>
              <w:rPr>
                <w:rFonts w:asciiTheme="minorBidi" w:hAnsiTheme="minorBidi" w:cstheme="minorBidi"/>
                <w:sz w:val="20"/>
                <w:szCs w:val="20"/>
                <w:lang w:val="de-DE"/>
              </w:rPr>
            </w:pPr>
            <w:r>
              <w:rPr>
                <w:rFonts w:asciiTheme="minorBidi" w:hAnsiTheme="minorBidi" w:cstheme="minorBidi"/>
                <w:sz w:val="20"/>
                <w:szCs w:val="20"/>
                <w:lang w:val="de-DE"/>
              </w:rPr>
              <w:t>Dialogues about the Market and learning some inporant words related to the Shopping, Questions &amp; Oran Excercises on Sale &amp; Purchase, Colors and its usage in different exppressions, Using Pornouns in the Sentences related to the Shopping.</w:t>
            </w:r>
          </w:p>
        </w:tc>
      </w:tr>
      <w:tr w:rsidR="00F74619" w:rsidRPr="002D7BE7" w14:paraId="119A2434" w14:textId="77777777" w:rsidTr="006C4CC8">
        <w:trPr>
          <w:trHeight w:val="583"/>
          <w:jc w:val="center"/>
        </w:trPr>
        <w:tc>
          <w:tcPr>
            <w:tcW w:w="1838" w:type="dxa"/>
          </w:tcPr>
          <w:p w14:paraId="01BB2D09" w14:textId="48C9B59F" w:rsidR="00F74619" w:rsidRPr="00FA71CD" w:rsidRDefault="00F74619" w:rsidP="006C4CC8">
            <w:pPr>
              <w:rPr>
                <w:rFonts w:asciiTheme="minorBidi" w:hAnsiTheme="minorBidi" w:cstheme="minorBidi"/>
                <w:w w:val="105"/>
                <w:sz w:val="20"/>
                <w:szCs w:val="20"/>
                <w:lang w:val="de-DE"/>
              </w:rPr>
            </w:pPr>
            <w:r w:rsidRPr="00FA71CD">
              <w:rPr>
                <w:rFonts w:asciiTheme="minorBidi" w:hAnsiTheme="minorBidi" w:cstheme="minorBidi"/>
                <w:b/>
                <w:bCs/>
                <w:sz w:val="20"/>
                <w:szCs w:val="20"/>
              </w:rPr>
              <w:t>Week 4:</w:t>
            </w:r>
          </w:p>
          <w:p w14:paraId="7AAD9FAC" w14:textId="6929D796" w:rsidR="00F74619" w:rsidRPr="00FA71CD" w:rsidRDefault="00F74619" w:rsidP="006C4CC8">
            <w:pPr>
              <w:rPr>
                <w:rFonts w:asciiTheme="minorBidi" w:hAnsiTheme="minorBidi" w:cstheme="minorBidi"/>
                <w:bCs/>
                <w:color w:val="000000" w:themeColor="text1"/>
                <w:sz w:val="20"/>
                <w:szCs w:val="20"/>
              </w:rPr>
            </w:pPr>
            <w:r>
              <w:rPr>
                <w:rFonts w:asciiTheme="minorBidi" w:hAnsiTheme="minorBidi" w:cstheme="minorBidi"/>
                <w:color w:val="000000" w:themeColor="text1"/>
                <w:sz w:val="20"/>
                <w:szCs w:val="20"/>
              </w:rPr>
              <w:t>The Travelling</w:t>
            </w:r>
          </w:p>
        </w:tc>
        <w:tc>
          <w:tcPr>
            <w:tcW w:w="4111" w:type="dxa"/>
            <w:vAlign w:val="center"/>
          </w:tcPr>
          <w:p w14:paraId="71D391C7" w14:textId="23B40C2D"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السفر</w:t>
            </w:r>
          </w:p>
        </w:tc>
        <w:tc>
          <w:tcPr>
            <w:tcW w:w="4257" w:type="dxa"/>
          </w:tcPr>
          <w:p w14:paraId="5C8C68B7" w14:textId="4384DA63" w:rsidR="00F74619" w:rsidRPr="002D7BE7" w:rsidRDefault="00FB7A22" w:rsidP="006C4CC8">
            <w:pPr>
              <w:pStyle w:val="TableParagraph"/>
              <w:numPr>
                <w:ilvl w:val="0"/>
                <w:numId w:val="47"/>
              </w:numPr>
              <w:ind w:left="571" w:right="306" w:hanging="288"/>
              <w:rPr>
                <w:rFonts w:asciiTheme="minorBidi" w:hAnsiTheme="minorBidi" w:cstheme="minorBidi"/>
                <w:sz w:val="20"/>
                <w:szCs w:val="20"/>
                <w:lang w:val="de-DE"/>
              </w:rPr>
            </w:pPr>
            <w:r>
              <w:rPr>
                <w:rFonts w:asciiTheme="minorBidi" w:hAnsiTheme="minorBidi" w:cstheme="minorBidi"/>
                <w:sz w:val="20"/>
                <w:szCs w:val="20"/>
                <w:lang w:val="de-DE"/>
              </w:rPr>
              <w:t>Dialogues in the Airport, Vocabulary related to the Travelling, Makng Questions &amp; Answers  related to the traveling</w:t>
            </w:r>
            <w:r w:rsidR="00510669">
              <w:rPr>
                <w:rFonts w:asciiTheme="minorBidi" w:hAnsiTheme="minorBidi" w:cstheme="minorBidi"/>
                <w:sz w:val="20"/>
                <w:szCs w:val="20"/>
                <w:lang w:val="de-DE"/>
              </w:rPr>
              <w:t>, Reading Texts from the book.</w:t>
            </w:r>
          </w:p>
        </w:tc>
      </w:tr>
      <w:tr w:rsidR="00F74619" w:rsidRPr="002D7BE7" w14:paraId="0A22B23F" w14:textId="77777777" w:rsidTr="006C4CC8">
        <w:trPr>
          <w:trHeight w:val="583"/>
          <w:jc w:val="center"/>
        </w:trPr>
        <w:tc>
          <w:tcPr>
            <w:tcW w:w="1838" w:type="dxa"/>
          </w:tcPr>
          <w:p w14:paraId="1F56211D" w14:textId="06E6B758" w:rsidR="00F74619" w:rsidRPr="002D7BE7" w:rsidRDefault="00F74619" w:rsidP="006C4CC8">
            <w:pPr>
              <w:rPr>
                <w:rFonts w:asciiTheme="minorBidi" w:hAnsiTheme="minorBidi" w:cstheme="minorBidi"/>
                <w:w w:val="105"/>
                <w:sz w:val="20"/>
                <w:szCs w:val="20"/>
              </w:rPr>
            </w:pPr>
            <w:r w:rsidRPr="00FA71CD">
              <w:rPr>
                <w:rFonts w:asciiTheme="minorBidi" w:hAnsiTheme="minorBidi" w:cstheme="minorBidi"/>
                <w:b/>
                <w:bCs/>
                <w:sz w:val="20"/>
                <w:szCs w:val="20"/>
              </w:rPr>
              <w:t>Week 5:</w:t>
            </w:r>
          </w:p>
          <w:p w14:paraId="3FF6B032" w14:textId="137EF988" w:rsidR="00F74619" w:rsidRPr="00FA71CD" w:rsidRDefault="00F74619" w:rsidP="006C4CC8">
            <w:pPr>
              <w:rPr>
                <w:rFonts w:asciiTheme="minorBidi" w:hAnsiTheme="minorBidi" w:cstheme="minorBidi"/>
                <w:bCs/>
                <w:color w:val="000000" w:themeColor="text1"/>
                <w:sz w:val="20"/>
                <w:szCs w:val="20"/>
              </w:rPr>
            </w:pPr>
            <w:r w:rsidRPr="002D7BE7">
              <w:rPr>
                <w:rFonts w:asciiTheme="minorBidi" w:hAnsiTheme="minorBidi" w:cstheme="minorBidi"/>
                <w:w w:val="105"/>
                <w:sz w:val="20"/>
                <w:szCs w:val="20"/>
              </w:rPr>
              <w:t>Food</w:t>
            </w:r>
            <w:r>
              <w:rPr>
                <w:rFonts w:asciiTheme="minorBidi" w:hAnsiTheme="minorBidi" w:cstheme="minorBidi"/>
                <w:w w:val="105"/>
                <w:sz w:val="20"/>
                <w:szCs w:val="20"/>
              </w:rPr>
              <w:t xml:space="preserve"> &amp; </w:t>
            </w:r>
            <w:r w:rsidRPr="002D7BE7">
              <w:rPr>
                <w:rFonts w:asciiTheme="minorBidi" w:hAnsiTheme="minorBidi" w:cstheme="minorBidi"/>
                <w:w w:val="105"/>
                <w:sz w:val="20"/>
                <w:szCs w:val="20"/>
              </w:rPr>
              <w:t>Drink</w:t>
            </w:r>
          </w:p>
        </w:tc>
        <w:tc>
          <w:tcPr>
            <w:tcW w:w="4111" w:type="dxa"/>
            <w:vAlign w:val="center"/>
          </w:tcPr>
          <w:p w14:paraId="75D242E8" w14:textId="402187F5"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الطعام والشراب</w:t>
            </w:r>
          </w:p>
        </w:tc>
        <w:tc>
          <w:tcPr>
            <w:tcW w:w="4257" w:type="dxa"/>
          </w:tcPr>
          <w:p w14:paraId="1E5DA8D5" w14:textId="066045C9" w:rsidR="00F74619" w:rsidRPr="002D7BE7" w:rsidRDefault="00510669" w:rsidP="006C4CC8">
            <w:pPr>
              <w:pStyle w:val="TableParagraph"/>
              <w:numPr>
                <w:ilvl w:val="0"/>
                <w:numId w:val="47"/>
              </w:numPr>
              <w:ind w:left="571" w:right="306" w:hanging="288"/>
              <w:rPr>
                <w:rFonts w:asciiTheme="minorBidi" w:hAnsiTheme="minorBidi" w:cstheme="minorBidi"/>
                <w:sz w:val="20"/>
                <w:szCs w:val="20"/>
                <w:lang w:val="de-DE"/>
              </w:rPr>
            </w:pPr>
            <w:r>
              <w:rPr>
                <w:rFonts w:asciiTheme="minorBidi" w:hAnsiTheme="minorBidi" w:cstheme="minorBidi"/>
                <w:sz w:val="20"/>
                <w:szCs w:val="20"/>
                <w:lang w:val="de-DE"/>
              </w:rPr>
              <w:t>Learnig Names of some Vegetables &amp; fruites and other foods, Dialogues in the Resturent, Using different expressions related to eating &amp; drinking.Making sentences from the Book.</w:t>
            </w:r>
          </w:p>
        </w:tc>
      </w:tr>
      <w:tr w:rsidR="00F74619" w:rsidRPr="00DF189F" w14:paraId="64825FE9" w14:textId="77777777" w:rsidTr="006C4CC8">
        <w:trPr>
          <w:trHeight w:val="583"/>
          <w:jc w:val="center"/>
        </w:trPr>
        <w:tc>
          <w:tcPr>
            <w:tcW w:w="1838" w:type="dxa"/>
          </w:tcPr>
          <w:p w14:paraId="3A4B0522" w14:textId="14F68766" w:rsidR="00F74619" w:rsidRPr="00FA71CD" w:rsidRDefault="00F74619" w:rsidP="006C4CC8">
            <w:pPr>
              <w:pStyle w:val="TableParagraph"/>
              <w:rPr>
                <w:rFonts w:asciiTheme="minorBidi" w:hAnsiTheme="minorBidi" w:cstheme="minorBidi"/>
                <w:spacing w:val="-2"/>
                <w:w w:val="105"/>
                <w:sz w:val="20"/>
                <w:szCs w:val="20"/>
              </w:rPr>
            </w:pPr>
            <w:r w:rsidRPr="00FA71CD">
              <w:rPr>
                <w:rFonts w:asciiTheme="minorBidi" w:hAnsiTheme="minorBidi" w:cstheme="minorBidi"/>
                <w:b/>
                <w:bCs/>
                <w:sz w:val="20"/>
                <w:szCs w:val="20"/>
              </w:rPr>
              <w:t>Week 6:</w:t>
            </w:r>
          </w:p>
          <w:p w14:paraId="41411B24" w14:textId="16AB7F7E" w:rsidR="00F74619" w:rsidRPr="00FA71CD" w:rsidRDefault="00F74619" w:rsidP="006C4CC8">
            <w:pPr>
              <w:pStyle w:val="TableParagraph"/>
              <w:rPr>
                <w:rFonts w:asciiTheme="minorBidi" w:hAnsiTheme="minorBidi" w:cstheme="minorBidi"/>
                <w:bCs/>
                <w:color w:val="000000" w:themeColor="text1"/>
                <w:sz w:val="20"/>
                <w:szCs w:val="20"/>
              </w:rPr>
            </w:pPr>
            <w:r>
              <w:rPr>
                <w:rFonts w:asciiTheme="minorBidi" w:hAnsiTheme="minorBidi" w:cstheme="minorBidi"/>
                <w:spacing w:val="-6"/>
                <w:w w:val="105"/>
                <w:sz w:val="20"/>
                <w:szCs w:val="20"/>
              </w:rPr>
              <w:t>Spending the Vacations</w:t>
            </w:r>
          </w:p>
        </w:tc>
        <w:tc>
          <w:tcPr>
            <w:tcW w:w="4111" w:type="dxa"/>
            <w:vAlign w:val="center"/>
          </w:tcPr>
          <w:p w14:paraId="79BB1482" w14:textId="2D1EED09"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قضاء الإجازة</w:t>
            </w:r>
          </w:p>
        </w:tc>
        <w:tc>
          <w:tcPr>
            <w:tcW w:w="4257" w:type="dxa"/>
          </w:tcPr>
          <w:p w14:paraId="190EB6AA" w14:textId="2888D11C" w:rsidR="00F74619" w:rsidRPr="00296856" w:rsidRDefault="00510669" w:rsidP="006C4CC8">
            <w:pPr>
              <w:pStyle w:val="TableParagraph"/>
              <w:numPr>
                <w:ilvl w:val="0"/>
                <w:numId w:val="47"/>
              </w:numPr>
              <w:ind w:left="571" w:right="306" w:hanging="288"/>
              <w:rPr>
                <w:rFonts w:asciiTheme="minorBidi" w:hAnsiTheme="minorBidi" w:cstheme="minorBidi"/>
                <w:sz w:val="20"/>
                <w:szCs w:val="20"/>
              </w:rPr>
            </w:pPr>
            <w:r>
              <w:rPr>
                <w:rFonts w:asciiTheme="minorBidi" w:hAnsiTheme="minorBidi" w:cstheme="minorBidi"/>
                <w:sz w:val="20"/>
                <w:szCs w:val="20"/>
              </w:rPr>
              <w:t xml:space="preserve">Dialogues about Summer Vacations, Dialogues between teachers &amp; </w:t>
            </w:r>
            <w:proofErr w:type="gramStart"/>
            <w:r>
              <w:rPr>
                <w:rFonts w:asciiTheme="minorBidi" w:hAnsiTheme="minorBidi" w:cstheme="minorBidi"/>
                <w:sz w:val="20"/>
                <w:szCs w:val="20"/>
              </w:rPr>
              <w:t>students</w:t>
            </w:r>
            <w:proofErr w:type="gramEnd"/>
            <w:r>
              <w:rPr>
                <w:rFonts w:asciiTheme="minorBidi" w:hAnsiTheme="minorBidi" w:cstheme="minorBidi"/>
                <w:sz w:val="20"/>
                <w:szCs w:val="20"/>
              </w:rPr>
              <w:t xml:space="preserve"> how they will spend summer vacations, learning some names of places to visit, Exercises from the Book, Using Arabic Verbs (Past, Present and Future)</w:t>
            </w:r>
          </w:p>
        </w:tc>
      </w:tr>
      <w:tr w:rsidR="00F74619" w:rsidRPr="002D7BE7" w14:paraId="6F2B2990" w14:textId="77777777" w:rsidTr="006C4CC8">
        <w:trPr>
          <w:trHeight w:val="516"/>
          <w:jc w:val="center"/>
        </w:trPr>
        <w:tc>
          <w:tcPr>
            <w:tcW w:w="1838" w:type="dxa"/>
          </w:tcPr>
          <w:p w14:paraId="4434CDCE" w14:textId="4D6FECBF" w:rsidR="00F74619" w:rsidRPr="00FA71CD" w:rsidRDefault="00F74619" w:rsidP="006C4CC8">
            <w:pPr>
              <w:rPr>
                <w:rFonts w:asciiTheme="minorBidi" w:hAnsiTheme="minorBidi" w:cstheme="minorBidi"/>
                <w:sz w:val="20"/>
                <w:szCs w:val="20"/>
              </w:rPr>
            </w:pPr>
            <w:r w:rsidRPr="00FA71CD">
              <w:rPr>
                <w:rFonts w:asciiTheme="minorBidi" w:hAnsiTheme="minorBidi" w:cstheme="minorBidi"/>
                <w:b/>
                <w:bCs/>
                <w:sz w:val="20"/>
                <w:szCs w:val="20"/>
              </w:rPr>
              <w:t>Week 7:</w:t>
            </w:r>
          </w:p>
          <w:p w14:paraId="6817141F" w14:textId="2D82FE9F" w:rsidR="00F74619" w:rsidRPr="00FA71CD" w:rsidRDefault="00F74619" w:rsidP="006C4CC8">
            <w:pPr>
              <w:rPr>
                <w:rFonts w:asciiTheme="minorBidi" w:hAnsiTheme="minorBidi" w:cstheme="minorBidi"/>
                <w:bCs/>
                <w:color w:val="000000" w:themeColor="text1"/>
                <w:sz w:val="20"/>
                <w:szCs w:val="20"/>
              </w:rPr>
            </w:pPr>
            <w:r>
              <w:rPr>
                <w:rFonts w:asciiTheme="minorBidi" w:hAnsiTheme="minorBidi" w:cstheme="minorBidi"/>
                <w:color w:val="000000" w:themeColor="text1"/>
                <w:sz w:val="20"/>
                <w:szCs w:val="20"/>
              </w:rPr>
              <w:t>Daily Life</w:t>
            </w:r>
          </w:p>
        </w:tc>
        <w:tc>
          <w:tcPr>
            <w:tcW w:w="4111" w:type="dxa"/>
            <w:vAlign w:val="center"/>
          </w:tcPr>
          <w:p w14:paraId="586BD828" w14:textId="1FC1E335"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الحياة اليومية</w:t>
            </w:r>
          </w:p>
        </w:tc>
        <w:tc>
          <w:tcPr>
            <w:tcW w:w="4257" w:type="dxa"/>
          </w:tcPr>
          <w:p w14:paraId="3C5049C7" w14:textId="48782C2D" w:rsidR="00F74619" w:rsidRPr="002D7BE7" w:rsidRDefault="00510669" w:rsidP="006C4CC8">
            <w:pPr>
              <w:pStyle w:val="TableParagraph"/>
              <w:numPr>
                <w:ilvl w:val="0"/>
                <w:numId w:val="47"/>
              </w:numPr>
              <w:ind w:left="571" w:right="306" w:hanging="288"/>
              <w:rPr>
                <w:rFonts w:asciiTheme="minorBidi" w:hAnsiTheme="minorBidi" w:cstheme="minorBidi"/>
                <w:sz w:val="20"/>
                <w:szCs w:val="20"/>
                <w:lang w:val="de-DE"/>
              </w:rPr>
            </w:pPr>
            <w:r>
              <w:rPr>
                <w:rFonts w:asciiTheme="minorBidi" w:hAnsiTheme="minorBidi" w:cstheme="minorBidi"/>
                <w:sz w:val="20"/>
                <w:szCs w:val="20"/>
                <w:lang w:val="de-DE"/>
              </w:rPr>
              <w:t>Dialogues about Daily life, How a student/ Worker spend his day, Time &amp; its excercises from the Book.</w:t>
            </w:r>
          </w:p>
        </w:tc>
      </w:tr>
      <w:tr w:rsidR="00F74619" w:rsidRPr="00DF189F" w14:paraId="669EA434" w14:textId="77777777" w:rsidTr="006C4CC8">
        <w:trPr>
          <w:trHeight w:val="583"/>
          <w:jc w:val="center"/>
        </w:trPr>
        <w:tc>
          <w:tcPr>
            <w:tcW w:w="1838" w:type="dxa"/>
          </w:tcPr>
          <w:p w14:paraId="0E756067" w14:textId="2D872A58" w:rsidR="00F74619" w:rsidRDefault="00F74619" w:rsidP="006C4CC8">
            <w:pPr>
              <w:rPr>
                <w:rFonts w:asciiTheme="minorBidi" w:hAnsiTheme="minorBidi" w:cstheme="minorBidi"/>
                <w:color w:val="000000" w:themeColor="text1"/>
                <w:sz w:val="20"/>
                <w:szCs w:val="20"/>
              </w:rPr>
            </w:pPr>
            <w:r w:rsidRPr="00FA71CD">
              <w:rPr>
                <w:rFonts w:asciiTheme="minorBidi" w:hAnsiTheme="minorBidi" w:cstheme="minorBidi"/>
                <w:b/>
                <w:bCs/>
                <w:sz w:val="20"/>
                <w:szCs w:val="20"/>
              </w:rPr>
              <w:t>Week 8:</w:t>
            </w:r>
          </w:p>
          <w:p w14:paraId="3E72BB0F" w14:textId="1A000966" w:rsidR="00F74619" w:rsidRPr="00FA71CD" w:rsidRDefault="00F74619" w:rsidP="006C4CC8">
            <w:pPr>
              <w:rPr>
                <w:rFonts w:asciiTheme="minorBidi" w:hAnsiTheme="minorBidi" w:cstheme="minorBidi"/>
                <w:bCs/>
                <w:color w:val="000000" w:themeColor="text1"/>
                <w:sz w:val="20"/>
                <w:szCs w:val="20"/>
              </w:rPr>
            </w:pPr>
            <w:r>
              <w:rPr>
                <w:rFonts w:asciiTheme="minorBidi" w:hAnsiTheme="minorBidi" w:cstheme="minorBidi"/>
                <w:color w:val="000000" w:themeColor="text1"/>
                <w:sz w:val="20"/>
                <w:szCs w:val="20"/>
              </w:rPr>
              <w:t>The Work</w:t>
            </w:r>
          </w:p>
        </w:tc>
        <w:tc>
          <w:tcPr>
            <w:tcW w:w="4111" w:type="dxa"/>
            <w:vAlign w:val="center"/>
          </w:tcPr>
          <w:p w14:paraId="527EFF39" w14:textId="775072DF"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العمل</w:t>
            </w:r>
          </w:p>
        </w:tc>
        <w:tc>
          <w:tcPr>
            <w:tcW w:w="4257" w:type="dxa"/>
          </w:tcPr>
          <w:p w14:paraId="3AF3CE74" w14:textId="77777777" w:rsidR="00F74619" w:rsidRDefault="00510669" w:rsidP="006C4CC8">
            <w:pPr>
              <w:pStyle w:val="TableParagraph"/>
              <w:numPr>
                <w:ilvl w:val="0"/>
                <w:numId w:val="47"/>
              </w:numPr>
              <w:ind w:left="571" w:right="306" w:hanging="288"/>
              <w:rPr>
                <w:rFonts w:asciiTheme="minorBidi" w:hAnsiTheme="minorBidi" w:cstheme="minorBidi"/>
                <w:sz w:val="20"/>
                <w:szCs w:val="20"/>
              </w:rPr>
            </w:pPr>
            <w:r>
              <w:rPr>
                <w:rFonts w:asciiTheme="minorBidi" w:hAnsiTheme="minorBidi" w:cstheme="minorBidi"/>
                <w:sz w:val="20"/>
                <w:szCs w:val="20"/>
              </w:rPr>
              <w:t xml:space="preserve">Learning about some important professions, </w:t>
            </w:r>
          </w:p>
          <w:p w14:paraId="6D120033" w14:textId="3D9A577B" w:rsidR="00510669" w:rsidRPr="00296856" w:rsidRDefault="00510669" w:rsidP="006C4CC8">
            <w:pPr>
              <w:pStyle w:val="TableParagraph"/>
              <w:numPr>
                <w:ilvl w:val="0"/>
                <w:numId w:val="47"/>
              </w:numPr>
              <w:ind w:left="571" w:right="306" w:hanging="288"/>
              <w:rPr>
                <w:rFonts w:asciiTheme="minorBidi" w:hAnsiTheme="minorBidi" w:cstheme="minorBidi"/>
                <w:sz w:val="20"/>
                <w:szCs w:val="20"/>
              </w:rPr>
            </w:pPr>
            <w:r>
              <w:rPr>
                <w:rFonts w:asciiTheme="minorBidi" w:hAnsiTheme="minorBidi" w:cstheme="minorBidi"/>
                <w:sz w:val="20"/>
                <w:szCs w:val="20"/>
              </w:rPr>
              <w:t>Exercises from the Book.</w:t>
            </w:r>
          </w:p>
        </w:tc>
      </w:tr>
      <w:tr w:rsidR="00F74619" w:rsidRPr="00DF189F" w14:paraId="22C8D19D" w14:textId="77777777" w:rsidTr="006C4CC8">
        <w:trPr>
          <w:trHeight w:val="264"/>
          <w:jc w:val="center"/>
        </w:trPr>
        <w:tc>
          <w:tcPr>
            <w:tcW w:w="1838" w:type="dxa"/>
            <w:tcBorders>
              <w:bottom w:val="single" w:sz="4" w:space="0" w:color="auto"/>
            </w:tcBorders>
          </w:tcPr>
          <w:p w14:paraId="246A5E45" w14:textId="357049C9" w:rsidR="00F74619" w:rsidRDefault="00F74619" w:rsidP="006C4CC8">
            <w:pPr>
              <w:rPr>
                <w:rFonts w:asciiTheme="minorBidi" w:hAnsiTheme="minorBidi" w:cstheme="minorBidi"/>
                <w:color w:val="000000" w:themeColor="text1"/>
                <w:sz w:val="20"/>
                <w:szCs w:val="20"/>
              </w:rPr>
            </w:pPr>
            <w:r w:rsidRPr="00FA71CD">
              <w:rPr>
                <w:rFonts w:asciiTheme="minorBidi" w:hAnsiTheme="minorBidi" w:cstheme="minorBidi"/>
                <w:b/>
                <w:bCs/>
                <w:sz w:val="20"/>
                <w:szCs w:val="20"/>
              </w:rPr>
              <w:t>Week 9:</w:t>
            </w:r>
          </w:p>
          <w:p w14:paraId="6D6B08C2" w14:textId="5CCC4B1C" w:rsidR="00F74619" w:rsidRPr="00FA71CD" w:rsidRDefault="00F74619" w:rsidP="006C4CC8">
            <w:pPr>
              <w:rPr>
                <w:rFonts w:asciiTheme="minorBidi" w:hAnsiTheme="minorBidi" w:cstheme="minorBidi"/>
                <w:w w:val="105"/>
                <w:sz w:val="20"/>
                <w:szCs w:val="20"/>
              </w:rPr>
            </w:pPr>
            <w:r>
              <w:rPr>
                <w:rFonts w:asciiTheme="minorBidi" w:hAnsiTheme="minorBidi" w:cstheme="minorBidi"/>
                <w:color w:val="000000" w:themeColor="text1"/>
                <w:sz w:val="20"/>
                <w:szCs w:val="20"/>
              </w:rPr>
              <w:t>The Weather</w:t>
            </w:r>
          </w:p>
          <w:p w14:paraId="0F3F8B32" w14:textId="48001ACC" w:rsidR="00F74619" w:rsidRPr="00FA71CD" w:rsidRDefault="00F74619" w:rsidP="006C4CC8">
            <w:pPr>
              <w:rPr>
                <w:rFonts w:asciiTheme="minorBidi" w:hAnsiTheme="minorBidi" w:cstheme="minorBidi"/>
                <w:bCs/>
                <w:color w:val="000000" w:themeColor="text1"/>
                <w:sz w:val="20"/>
                <w:szCs w:val="20"/>
              </w:rPr>
            </w:pPr>
          </w:p>
        </w:tc>
        <w:tc>
          <w:tcPr>
            <w:tcW w:w="4111" w:type="dxa"/>
            <w:vAlign w:val="center"/>
          </w:tcPr>
          <w:p w14:paraId="13CBB8E3" w14:textId="7F49EF2C"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الجوُّ</w:t>
            </w:r>
          </w:p>
        </w:tc>
        <w:tc>
          <w:tcPr>
            <w:tcW w:w="4257" w:type="dxa"/>
          </w:tcPr>
          <w:p w14:paraId="09808707" w14:textId="72302C4D" w:rsidR="00F74619" w:rsidRPr="00296856" w:rsidRDefault="00E215BF" w:rsidP="006C4CC8">
            <w:pPr>
              <w:pStyle w:val="TableParagraph"/>
              <w:numPr>
                <w:ilvl w:val="0"/>
                <w:numId w:val="47"/>
              </w:numPr>
              <w:ind w:left="571" w:right="306" w:hanging="288"/>
              <w:rPr>
                <w:rFonts w:asciiTheme="minorBidi" w:hAnsiTheme="minorBidi" w:cstheme="minorBidi"/>
                <w:sz w:val="20"/>
                <w:szCs w:val="20"/>
              </w:rPr>
            </w:pPr>
            <w:r>
              <w:rPr>
                <w:rFonts w:asciiTheme="minorBidi" w:hAnsiTheme="minorBidi" w:cstheme="minorBidi"/>
                <w:sz w:val="20"/>
                <w:szCs w:val="20"/>
              </w:rPr>
              <w:t>Learning</w:t>
            </w:r>
            <w:r w:rsidR="00510669">
              <w:rPr>
                <w:rFonts w:asciiTheme="minorBidi" w:hAnsiTheme="minorBidi" w:cstheme="minorBidi"/>
                <w:sz w:val="20"/>
                <w:szCs w:val="20"/>
              </w:rPr>
              <w:t xml:space="preserve"> Names of four seasons, Dialogues about weather, Questions and Answers bout weather in different places.</w:t>
            </w:r>
            <w:r>
              <w:rPr>
                <w:rFonts w:asciiTheme="minorBidi" w:hAnsiTheme="minorBidi" w:cstheme="minorBidi"/>
                <w:sz w:val="20"/>
                <w:szCs w:val="20"/>
              </w:rPr>
              <w:t xml:space="preserve"> Learning forms of Arabic Verbs according to respective pronouns</w:t>
            </w:r>
          </w:p>
        </w:tc>
      </w:tr>
      <w:tr w:rsidR="00F74619" w:rsidRPr="00DF189F" w14:paraId="28D3B655" w14:textId="77777777" w:rsidTr="006C4CC8">
        <w:trPr>
          <w:trHeight w:val="583"/>
          <w:jc w:val="center"/>
        </w:trPr>
        <w:tc>
          <w:tcPr>
            <w:tcW w:w="1838" w:type="dxa"/>
            <w:tcBorders>
              <w:top w:val="single" w:sz="4" w:space="0" w:color="auto"/>
            </w:tcBorders>
          </w:tcPr>
          <w:p w14:paraId="4D94CB10" w14:textId="5A23D939" w:rsidR="00F74619" w:rsidRPr="00FA71CD" w:rsidRDefault="00F74619" w:rsidP="006C4CC8">
            <w:pPr>
              <w:rPr>
                <w:rFonts w:asciiTheme="minorBidi" w:hAnsiTheme="minorBidi" w:cstheme="minorBidi"/>
                <w:w w:val="105"/>
                <w:sz w:val="20"/>
                <w:szCs w:val="20"/>
              </w:rPr>
            </w:pPr>
            <w:r w:rsidRPr="00FA71CD">
              <w:rPr>
                <w:rFonts w:asciiTheme="minorBidi" w:hAnsiTheme="minorBidi" w:cstheme="minorBidi"/>
                <w:b/>
                <w:bCs/>
                <w:sz w:val="20"/>
                <w:szCs w:val="20"/>
              </w:rPr>
              <w:t>Week 10:</w:t>
            </w:r>
          </w:p>
          <w:p w14:paraId="2587EFE4" w14:textId="5B1932BB" w:rsidR="00F74619" w:rsidRPr="00FA71CD" w:rsidRDefault="00F74619" w:rsidP="006C4CC8">
            <w:pPr>
              <w:rPr>
                <w:rFonts w:asciiTheme="minorBidi" w:hAnsiTheme="minorBidi" w:cstheme="minorBidi"/>
                <w:bCs/>
                <w:color w:val="000000" w:themeColor="text1"/>
                <w:sz w:val="20"/>
                <w:szCs w:val="20"/>
              </w:rPr>
            </w:pPr>
            <w:r>
              <w:rPr>
                <w:rFonts w:asciiTheme="minorBidi" w:eastAsia="Arial" w:hAnsiTheme="minorBidi" w:cstheme="minorBidi"/>
                <w:sz w:val="20"/>
                <w:szCs w:val="20"/>
              </w:rPr>
              <w:t>The Hobbies</w:t>
            </w:r>
          </w:p>
        </w:tc>
        <w:tc>
          <w:tcPr>
            <w:tcW w:w="4111" w:type="dxa"/>
            <w:vAlign w:val="center"/>
          </w:tcPr>
          <w:p w14:paraId="6B0AB8CB" w14:textId="30928A26"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الهوايات</w:t>
            </w:r>
          </w:p>
        </w:tc>
        <w:tc>
          <w:tcPr>
            <w:tcW w:w="4257" w:type="dxa"/>
          </w:tcPr>
          <w:p w14:paraId="15604214" w14:textId="3EDCB2A4" w:rsidR="00F74619" w:rsidRPr="00296856" w:rsidRDefault="00E215BF" w:rsidP="006C4CC8">
            <w:pPr>
              <w:pStyle w:val="TableParagraph"/>
              <w:numPr>
                <w:ilvl w:val="0"/>
                <w:numId w:val="47"/>
              </w:numPr>
              <w:ind w:left="571" w:right="306" w:hanging="288"/>
              <w:rPr>
                <w:rFonts w:asciiTheme="minorBidi" w:hAnsiTheme="minorBidi" w:cstheme="minorBidi"/>
                <w:sz w:val="20"/>
                <w:szCs w:val="20"/>
              </w:rPr>
            </w:pPr>
            <w:r>
              <w:rPr>
                <w:rFonts w:asciiTheme="minorBidi" w:hAnsiTheme="minorBidi" w:cstheme="minorBidi"/>
                <w:sz w:val="20"/>
                <w:szCs w:val="20"/>
              </w:rPr>
              <w:t xml:space="preserve">Dialogues about the Hobbies, Information about Hobbies and their benefits, Learning Nouns &amp; </w:t>
            </w:r>
            <w:proofErr w:type="gramStart"/>
            <w:r>
              <w:rPr>
                <w:rFonts w:asciiTheme="minorBidi" w:hAnsiTheme="minorBidi" w:cstheme="minorBidi"/>
                <w:sz w:val="20"/>
                <w:szCs w:val="20"/>
              </w:rPr>
              <w:t>its</w:t>
            </w:r>
            <w:proofErr w:type="gramEnd"/>
            <w:r>
              <w:rPr>
                <w:rFonts w:asciiTheme="minorBidi" w:hAnsiTheme="minorBidi" w:cstheme="minorBidi"/>
                <w:sz w:val="20"/>
                <w:szCs w:val="20"/>
              </w:rPr>
              <w:t xml:space="preserve"> Adjectives.</w:t>
            </w:r>
          </w:p>
        </w:tc>
      </w:tr>
      <w:tr w:rsidR="00F74619" w:rsidRPr="00DF189F" w14:paraId="04AB5BFA" w14:textId="77777777" w:rsidTr="006C4CC8">
        <w:trPr>
          <w:trHeight w:val="935"/>
          <w:jc w:val="center"/>
        </w:trPr>
        <w:tc>
          <w:tcPr>
            <w:tcW w:w="1838" w:type="dxa"/>
          </w:tcPr>
          <w:p w14:paraId="77BE07D6" w14:textId="2C514742" w:rsidR="00F74619" w:rsidRPr="00FA71CD" w:rsidRDefault="00F74619" w:rsidP="006C4CC8">
            <w:pPr>
              <w:rPr>
                <w:rFonts w:asciiTheme="minorBidi" w:hAnsiTheme="minorBidi" w:cstheme="minorBidi"/>
                <w:sz w:val="20"/>
                <w:szCs w:val="20"/>
              </w:rPr>
            </w:pPr>
            <w:r w:rsidRPr="00FA71CD">
              <w:rPr>
                <w:rFonts w:asciiTheme="minorBidi" w:hAnsiTheme="minorBidi" w:cstheme="minorBidi"/>
                <w:b/>
                <w:bCs/>
                <w:sz w:val="20"/>
                <w:szCs w:val="20"/>
              </w:rPr>
              <w:t>Week 11:</w:t>
            </w:r>
          </w:p>
          <w:p w14:paraId="2224F2A7" w14:textId="29C365E6" w:rsidR="00F74619" w:rsidRPr="00F74619" w:rsidRDefault="00F74619" w:rsidP="006C4CC8">
            <w:pPr>
              <w:rPr>
                <w:rFonts w:asciiTheme="minorBidi" w:eastAsia="Arial" w:hAnsiTheme="minorBidi" w:cstheme="minorBidi"/>
                <w:sz w:val="20"/>
                <w:szCs w:val="20"/>
              </w:rPr>
            </w:pPr>
            <w:r>
              <w:rPr>
                <w:rFonts w:asciiTheme="minorBidi" w:eastAsia="Arial" w:hAnsiTheme="minorBidi" w:cstheme="minorBidi"/>
                <w:sz w:val="20"/>
                <w:szCs w:val="20"/>
              </w:rPr>
              <w:t xml:space="preserve">To the Doctor </w:t>
            </w:r>
            <w:r w:rsidR="00FB7A22">
              <w:rPr>
                <w:rFonts w:asciiTheme="minorBidi" w:eastAsia="Arial" w:hAnsiTheme="minorBidi" w:cstheme="minorBidi"/>
                <w:sz w:val="20"/>
                <w:szCs w:val="20"/>
              </w:rPr>
              <w:t>the</w:t>
            </w:r>
            <w:r>
              <w:rPr>
                <w:rFonts w:asciiTheme="minorBidi" w:eastAsia="Arial" w:hAnsiTheme="minorBidi" w:cstheme="minorBidi"/>
                <w:sz w:val="20"/>
                <w:szCs w:val="20"/>
              </w:rPr>
              <w:t xml:space="preserve"> Cleanliness</w:t>
            </w:r>
          </w:p>
        </w:tc>
        <w:tc>
          <w:tcPr>
            <w:tcW w:w="4111" w:type="dxa"/>
            <w:vAlign w:val="center"/>
          </w:tcPr>
          <w:p w14:paraId="7E7DC87B" w14:textId="63D0B4F4" w:rsidR="00F74619" w:rsidRPr="006C4CC8" w:rsidRDefault="00F74619" w:rsidP="006C4CC8">
            <w:pPr>
              <w:pStyle w:val="TableParagraph"/>
              <w:numPr>
                <w:ilvl w:val="0"/>
                <w:numId w:val="46"/>
              </w:numPr>
              <w:bidi/>
              <w:ind w:right="306"/>
              <w:rPr>
                <w:rFonts w:asciiTheme="minorBidi" w:hAnsiTheme="minorBidi" w:cstheme="minorBidi"/>
                <w:b/>
                <w:bCs/>
                <w:sz w:val="24"/>
                <w:szCs w:val="24"/>
              </w:rPr>
            </w:pPr>
            <w:r w:rsidRPr="006C4CC8">
              <w:rPr>
                <w:rFonts w:ascii="Sakkal Majalla" w:hAnsi="Sakkal Majalla" w:cs="Sakkal Majalla"/>
                <w:b/>
                <w:bCs/>
                <w:sz w:val="24"/>
                <w:szCs w:val="24"/>
                <w:rtl/>
              </w:rPr>
              <w:t>عند الطبيب</w:t>
            </w:r>
            <w:r w:rsidR="00E215BF" w:rsidRPr="006C4CC8">
              <w:rPr>
                <w:rFonts w:ascii="Sakkal Majalla" w:hAnsi="Sakkal Majalla" w:cs="Sakkal Majalla" w:hint="cs"/>
                <w:b/>
                <w:bCs/>
                <w:sz w:val="24"/>
                <w:szCs w:val="24"/>
                <w:rtl/>
              </w:rPr>
              <w:t xml:space="preserve"> / النظافة</w:t>
            </w:r>
          </w:p>
        </w:tc>
        <w:tc>
          <w:tcPr>
            <w:tcW w:w="4257" w:type="dxa"/>
          </w:tcPr>
          <w:p w14:paraId="1292CAB8" w14:textId="77777777" w:rsidR="00F74619" w:rsidRDefault="00E215BF" w:rsidP="006C4CC8">
            <w:pPr>
              <w:pStyle w:val="TableParagraph"/>
              <w:numPr>
                <w:ilvl w:val="0"/>
                <w:numId w:val="47"/>
              </w:numPr>
              <w:ind w:left="571" w:right="306" w:hanging="288"/>
              <w:rPr>
                <w:rFonts w:asciiTheme="minorBidi" w:hAnsiTheme="minorBidi" w:cstheme="minorBidi"/>
                <w:sz w:val="20"/>
                <w:szCs w:val="20"/>
                <w:rtl/>
              </w:rPr>
            </w:pPr>
            <w:r>
              <w:rPr>
                <w:rFonts w:asciiTheme="minorBidi" w:hAnsiTheme="minorBidi" w:cstheme="minorBidi"/>
                <w:sz w:val="20"/>
                <w:szCs w:val="20"/>
              </w:rPr>
              <w:t xml:space="preserve">Learning names of different disease and medicines, Words and their antonyms </w:t>
            </w:r>
          </w:p>
          <w:p w14:paraId="3055E1E4" w14:textId="77777777" w:rsidR="006C4CC8" w:rsidRDefault="00E215BF" w:rsidP="006C4CC8">
            <w:pPr>
              <w:pStyle w:val="TableParagraph"/>
              <w:numPr>
                <w:ilvl w:val="0"/>
                <w:numId w:val="47"/>
              </w:numPr>
              <w:ind w:left="571" w:right="306" w:hanging="288"/>
              <w:rPr>
                <w:rFonts w:asciiTheme="minorBidi" w:hAnsiTheme="minorBidi" w:cstheme="minorBidi"/>
                <w:sz w:val="20"/>
                <w:szCs w:val="20"/>
              </w:rPr>
            </w:pPr>
            <w:r>
              <w:rPr>
                <w:rFonts w:asciiTheme="minorBidi" w:hAnsiTheme="minorBidi" w:cstheme="minorBidi"/>
                <w:sz w:val="20"/>
                <w:szCs w:val="20"/>
              </w:rPr>
              <w:t>Learning about Cleanliness,</w:t>
            </w:r>
          </w:p>
          <w:p w14:paraId="3A811264" w14:textId="6ECBBCA8" w:rsidR="00E215BF" w:rsidRPr="00296856" w:rsidRDefault="00E215BF" w:rsidP="006C4CC8">
            <w:pPr>
              <w:pStyle w:val="TableParagraph"/>
              <w:ind w:left="571" w:right="306"/>
              <w:rPr>
                <w:rFonts w:asciiTheme="minorBidi" w:hAnsiTheme="minorBidi" w:cstheme="minorBidi"/>
                <w:sz w:val="20"/>
                <w:szCs w:val="20"/>
              </w:rPr>
            </w:pPr>
            <w:r>
              <w:rPr>
                <w:rFonts w:asciiTheme="minorBidi" w:hAnsiTheme="minorBidi" w:cstheme="minorBidi"/>
                <w:sz w:val="20"/>
                <w:szCs w:val="20"/>
              </w:rPr>
              <w:t>Vocabulary about Cleanliness,</w:t>
            </w:r>
          </w:p>
        </w:tc>
      </w:tr>
      <w:tr w:rsidR="0077320C" w:rsidRPr="00DF189F" w14:paraId="155E024B" w14:textId="77777777" w:rsidTr="006C4CC8">
        <w:trPr>
          <w:trHeight w:val="583"/>
          <w:jc w:val="center"/>
        </w:trPr>
        <w:tc>
          <w:tcPr>
            <w:tcW w:w="1838" w:type="dxa"/>
          </w:tcPr>
          <w:p w14:paraId="4B18D7CE" w14:textId="452789DD" w:rsidR="0077320C" w:rsidRPr="00FA71CD" w:rsidRDefault="0077320C" w:rsidP="006C4CC8">
            <w:pPr>
              <w:pStyle w:val="TableParagraph"/>
              <w:rPr>
                <w:rFonts w:asciiTheme="minorBidi" w:hAnsiTheme="minorBidi" w:cstheme="minorBidi"/>
                <w:sz w:val="20"/>
                <w:szCs w:val="20"/>
              </w:rPr>
            </w:pPr>
            <w:r w:rsidRPr="00FA71CD">
              <w:rPr>
                <w:rFonts w:asciiTheme="minorBidi" w:hAnsiTheme="minorBidi" w:cstheme="minorBidi"/>
                <w:b/>
                <w:bCs/>
                <w:sz w:val="20"/>
                <w:szCs w:val="20"/>
              </w:rPr>
              <w:t>Week 12:</w:t>
            </w:r>
          </w:p>
          <w:p w14:paraId="752E183F" w14:textId="2FCB795D" w:rsidR="0077320C" w:rsidRPr="00FA71CD" w:rsidRDefault="0077320C" w:rsidP="006C4CC8">
            <w:pPr>
              <w:pStyle w:val="TableParagraph"/>
              <w:rPr>
                <w:rFonts w:asciiTheme="minorBidi" w:hAnsiTheme="minorBidi" w:cstheme="minorBidi"/>
                <w:sz w:val="20"/>
                <w:szCs w:val="20"/>
              </w:rPr>
            </w:pPr>
            <w:r w:rsidRPr="00FA71CD">
              <w:rPr>
                <w:rFonts w:asciiTheme="minorBidi" w:hAnsiTheme="minorBidi" w:cstheme="minorBidi"/>
                <w:sz w:val="20"/>
                <w:szCs w:val="20"/>
              </w:rPr>
              <w:t>Revision</w:t>
            </w:r>
          </w:p>
          <w:p w14:paraId="7918645E" w14:textId="58594EBA" w:rsidR="0077320C" w:rsidRPr="00FA71CD" w:rsidRDefault="0077320C" w:rsidP="006C4CC8">
            <w:pPr>
              <w:rPr>
                <w:rFonts w:asciiTheme="minorBidi" w:hAnsiTheme="minorBidi" w:cstheme="minorBidi"/>
                <w:bCs/>
                <w:color w:val="000000" w:themeColor="text1"/>
                <w:sz w:val="20"/>
                <w:szCs w:val="20"/>
              </w:rPr>
            </w:pPr>
          </w:p>
        </w:tc>
        <w:tc>
          <w:tcPr>
            <w:tcW w:w="4111" w:type="dxa"/>
          </w:tcPr>
          <w:p w14:paraId="2DD22C2C" w14:textId="5CF67DDD" w:rsidR="0077320C" w:rsidRPr="00FA71CD" w:rsidRDefault="00BE6C3E" w:rsidP="006C4CC8">
            <w:pPr>
              <w:pStyle w:val="TableParagraph"/>
              <w:numPr>
                <w:ilvl w:val="0"/>
                <w:numId w:val="46"/>
              </w:numPr>
              <w:ind w:left="570" w:right="306" w:hanging="425"/>
              <w:rPr>
                <w:rFonts w:asciiTheme="minorBidi" w:hAnsiTheme="minorBidi" w:cstheme="minorBidi"/>
                <w:b/>
                <w:bCs/>
                <w:sz w:val="20"/>
                <w:szCs w:val="20"/>
              </w:rPr>
            </w:pPr>
            <w:r w:rsidRPr="00FA71CD">
              <w:rPr>
                <w:rFonts w:asciiTheme="minorBidi" w:hAnsiTheme="minorBidi" w:cstheme="minorBidi"/>
                <w:b/>
                <w:bCs/>
                <w:sz w:val="20"/>
                <w:szCs w:val="20"/>
              </w:rPr>
              <w:t xml:space="preserve">Final exam: </w:t>
            </w:r>
          </w:p>
          <w:p w14:paraId="37CF7358" w14:textId="09573030" w:rsidR="0077320C" w:rsidRPr="00FA71CD" w:rsidRDefault="00BE6C3E" w:rsidP="006C4CC8">
            <w:pPr>
              <w:pStyle w:val="TableParagraph"/>
              <w:ind w:left="570" w:right="306" w:hanging="425"/>
              <w:rPr>
                <w:rFonts w:asciiTheme="minorBidi" w:hAnsiTheme="minorBidi" w:cstheme="minorBidi"/>
                <w:sz w:val="20"/>
                <w:szCs w:val="20"/>
              </w:rPr>
            </w:pPr>
            <w:r w:rsidRPr="00FA71CD">
              <w:rPr>
                <w:rFonts w:asciiTheme="minorBidi" w:hAnsiTheme="minorBidi" w:cstheme="minorBidi"/>
                <w:sz w:val="20"/>
                <w:szCs w:val="20"/>
              </w:rPr>
              <w:t>(</w:t>
            </w:r>
            <w:proofErr w:type="gramStart"/>
            <w:r w:rsidRPr="00FA71CD">
              <w:rPr>
                <w:rFonts w:asciiTheme="minorBidi" w:hAnsiTheme="minorBidi" w:cstheme="minorBidi"/>
                <w:sz w:val="20"/>
                <w:szCs w:val="20"/>
              </w:rPr>
              <w:t>listening</w:t>
            </w:r>
            <w:proofErr w:type="gramEnd"/>
            <w:r w:rsidRPr="00FA71CD">
              <w:rPr>
                <w:rFonts w:asciiTheme="minorBidi" w:hAnsiTheme="minorBidi" w:cstheme="minorBidi"/>
                <w:sz w:val="20"/>
                <w:szCs w:val="20"/>
              </w:rPr>
              <w:t>, reading, writing,</w:t>
            </w:r>
            <w:r w:rsidR="006C4CC8">
              <w:rPr>
                <w:rFonts w:asciiTheme="minorBidi" w:hAnsiTheme="minorBidi" w:cstheme="minorBidi"/>
                <w:sz w:val="20"/>
                <w:szCs w:val="20"/>
              </w:rPr>
              <w:t xml:space="preserve"> </w:t>
            </w:r>
            <w:r w:rsidRPr="00FA71CD">
              <w:rPr>
                <w:rFonts w:asciiTheme="minorBidi" w:hAnsiTheme="minorBidi" w:cstheme="minorBidi"/>
                <w:sz w:val="20"/>
                <w:szCs w:val="20"/>
              </w:rPr>
              <w:t>speaking</w:t>
            </w:r>
          </w:p>
        </w:tc>
        <w:tc>
          <w:tcPr>
            <w:tcW w:w="4257" w:type="dxa"/>
          </w:tcPr>
          <w:p w14:paraId="45EC74F5" w14:textId="77777777" w:rsidR="00E215BF" w:rsidRPr="00FA71CD" w:rsidRDefault="00E215BF" w:rsidP="006C4CC8">
            <w:pPr>
              <w:pStyle w:val="TableParagraph"/>
              <w:numPr>
                <w:ilvl w:val="0"/>
                <w:numId w:val="47"/>
              </w:numPr>
              <w:ind w:left="571" w:right="306" w:hanging="288"/>
              <w:rPr>
                <w:rFonts w:asciiTheme="minorBidi" w:hAnsiTheme="minorBidi" w:cstheme="minorBidi"/>
                <w:sz w:val="20"/>
                <w:szCs w:val="20"/>
              </w:rPr>
            </w:pPr>
            <w:r w:rsidRPr="00FA71CD">
              <w:rPr>
                <w:rFonts w:asciiTheme="minorBidi" w:hAnsiTheme="minorBidi" w:cstheme="minorBidi"/>
                <w:sz w:val="20"/>
                <w:szCs w:val="20"/>
              </w:rPr>
              <w:t>Revision of grammar and vocabulary</w:t>
            </w:r>
          </w:p>
          <w:p w14:paraId="2C88C0ED" w14:textId="284F881E" w:rsidR="0077320C" w:rsidRPr="006C4CC8" w:rsidRDefault="00E215BF" w:rsidP="006C4CC8">
            <w:pPr>
              <w:pStyle w:val="TableParagraph"/>
              <w:numPr>
                <w:ilvl w:val="0"/>
                <w:numId w:val="47"/>
              </w:numPr>
              <w:ind w:left="571" w:right="306" w:hanging="288"/>
              <w:rPr>
                <w:rFonts w:asciiTheme="minorBidi" w:hAnsiTheme="minorBidi" w:cstheme="minorBidi"/>
                <w:sz w:val="20"/>
                <w:szCs w:val="20"/>
              </w:rPr>
            </w:pPr>
            <w:r w:rsidRPr="00FA71CD">
              <w:rPr>
                <w:rFonts w:asciiTheme="minorBidi" w:hAnsiTheme="minorBidi" w:cstheme="minorBidi"/>
                <w:sz w:val="20"/>
                <w:szCs w:val="20"/>
              </w:rPr>
              <w:t>Writing private and official letters,</w:t>
            </w:r>
            <w:r w:rsidR="006C4CC8">
              <w:rPr>
                <w:rFonts w:asciiTheme="minorBidi" w:hAnsiTheme="minorBidi" w:cstheme="minorBidi"/>
                <w:sz w:val="20"/>
                <w:szCs w:val="20"/>
              </w:rPr>
              <w:t xml:space="preserve"> </w:t>
            </w:r>
            <w:r w:rsidRPr="00FA71CD">
              <w:rPr>
                <w:rFonts w:asciiTheme="minorBidi" w:hAnsiTheme="minorBidi" w:cstheme="minorBidi"/>
                <w:sz w:val="20"/>
                <w:szCs w:val="20"/>
              </w:rPr>
              <w:t>filling out forms</w:t>
            </w:r>
          </w:p>
        </w:tc>
      </w:tr>
    </w:tbl>
    <w:p w14:paraId="2B2B3F4C" w14:textId="77777777" w:rsidR="00AB3FD8" w:rsidRPr="00DF189F" w:rsidRDefault="00AB3FD8" w:rsidP="00AB3FD8">
      <w:pPr>
        <w:ind w:left="9"/>
        <w:jc w:val="center"/>
        <w:rPr>
          <w:rFonts w:asciiTheme="minorBidi" w:hAnsiTheme="minorBidi" w:cstheme="minorBidi"/>
          <w:b/>
          <w:bCs/>
          <w:color w:val="000000" w:themeColor="text1"/>
          <w:sz w:val="24"/>
          <w:szCs w:val="24"/>
        </w:rPr>
      </w:pPr>
      <w:bookmarkStart w:id="0" w:name="_Hlk211941413"/>
    </w:p>
    <w:p w14:paraId="352812BD" w14:textId="77777777" w:rsidR="00AB3FD8" w:rsidRPr="00DF189F" w:rsidRDefault="00AB3FD8" w:rsidP="00AB3FD8">
      <w:pPr>
        <w:ind w:left="9"/>
        <w:jc w:val="center"/>
        <w:rPr>
          <w:rFonts w:asciiTheme="minorBidi" w:hAnsiTheme="minorBidi" w:cstheme="minorBidi"/>
          <w:b/>
          <w:bCs/>
          <w:color w:val="000000" w:themeColor="text1"/>
          <w:sz w:val="24"/>
          <w:szCs w:val="24"/>
        </w:rPr>
      </w:pPr>
      <w:bookmarkStart w:id="1" w:name="_Hlk211938692"/>
      <w:r w:rsidRPr="00DF189F">
        <w:rPr>
          <w:rFonts w:asciiTheme="minorBidi" w:hAnsiTheme="minorBidi" w:cstheme="minorBidi"/>
          <w:b/>
          <w:bCs/>
          <w:color w:val="000000" w:themeColor="text1"/>
          <w:sz w:val="24"/>
          <w:szCs w:val="24"/>
        </w:rPr>
        <w:t>LIST OF MACHINERY / EQUIPMENT</w:t>
      </w:r>
    </w:p>
    <w:p w14:paraId="5D63A51D" w14:textId="446C9A1A" w:rsidR="00AB3FD8" w:rsidRPr="00DF189F" w:rsidRDefault="00AB3FD8" w:rsidP="00AB3FD8">
      <w:pPr>
        <w:ind w:left="9"/>
        <w:jc w:val="center"/>
        <w:rPr>
          <w:rFonts w:asciiTheme="minorBidi" w:hAnsiTheme="minorBidi" w:cstheme="minorBidi"/>
          <w:b/>
          <w:bCs/>
          <w:color w:val="000000" w:themeColor="text1"/>
          <w:sz w:val="24"/>
          <w:szCs w:val="24"/>
        </w:rPr>
      </w:pPr>
      <w:r w:rsidRPr="00DF189F">
        <w:rPr>
          <w:rFonts w:asciiTheme="minorBidi" w:hAnsiTheme="minorBidi" w:cstheme="minorBidi"/>
          <w:b/>
          <w:bCs/>
          <w:color w:val="000000" w:themeColor="text1"/>
          <w:sz w:val="24"/>
          <w:szCs w:val="24"/>
        </w:rPr>
        <w:t xml:space="preserve"> For the Class of 25 Students (</w:t>
      </w:r>
      <w:r w:rsidR="00752AD3" w:rsidRPr="00DF189F">
        <w:rPr>
          <w:rFonts w:asciiTheme="minorBidi" w:hAnsiTheme="minorBidi" w:cstheme="minorBidi"/>
          <w:b/>
          <w:bCs/>
          <w:color w:val="000000" w:themeColor="text1"/>
          <w:sz w:val="24"/>
          <w:szCs w:val="24"/>
        </w:rPr>
        <w:t>3</w:t>
      </w:r>
      <w:r w:rsidRPr="00DF189F">
        <w:rPr>
          <w:rFonts w:asciiTheme="minorBidi" w:hAnsiTheme="minorBidi" w:cstheme="minorBidi"/>
          <w:b/>
          <w:bCs/>
          <w:color w:val="000000" w:themeColor="text1"/>
          <w:sz w:val="24"/>
          <w:szCs w:val="24"/>
        </w:rPr>
        <w:t>-Month Course)</w:t>
      </w:r>
    </w:p>
    <w:tbl>
      <w:tblPr>
        <w:tblStyle w:val="TableGrid"/>
        <w:tblW w:w="0" w:type="auto"/>
        <w:tblInd w:w="265" w:type="dxa"/>
        <w:tblLook w:val="04A0" w:firstRow="1" w:lastRow="0" w:firstColumn="1" w:lastColumn="0" w:noHBand="0" w:noVBand="1"/>
      </w:tblPr>
      <w:tblGrid>
        <w:gridCol w:w="681"/>
        <w:gridCol w:w="6406"/>
        <w:gridCol w:w="3083"/>
      </w:tblGrid>
      <w:tr w:rsidR="00366930" w:rsidRPr="00DF189F" w14:paraId="7B0552D2" w14:textId="77777777" w:rsidTr="00E215BF">
        <w:tc>
          <w:tcPr>
            <w:tcW w:w="681" w:type="dxa"/>
          </w:tcPr>
          <w:p w14:paraId="52C23C2D" w14:textId="77777777" w:rsidR="00366930" w:rsidRPr="00DF189F" w:rsidRDefault="00366930" w:rsidP="001C5732">
            <w:pPr>
              <w:ind w:left="9"/>
              <w:jc w:val="center"/>
              <w:rPr>
                <w:rFonts w:asciiTheme="minorBidi" w:hAnsiTheme="minorBidi" w:cstheme="minorBidi"/>
                <w:b/>
                <w:color w:val="000000" w:themeColor="text1"/>
                <w:sz w:val="20"/>
                <w:szCs w:val="20"/>
              </w:rPr>
            </w:pPr>
            <w:proofErr w:type="spellStart"/>
            <w:proofErr w:type="gramStart"/>
            <w:r w:rsidRPr="00DF189F">
              <w:rPr>
                <w:rFonts w:asciiTheme="minorBidi" w:hAnsiTheme="minorBidi" w:cstheme="minorBidi"/>
                <w:b/>
                <w:color w:val="000000" w:themeColor="text1"/>
                <w:sz w:val="20"/>
                <w:szCs w:val="20"/>
              </w:rPr>
              <w:t>S.No</w:t>
            </w:r>
            <w:proofErr w:type="spellEnd"/>
            <w:proofErr w:type="gramEnd"/>
          </w:p>
        </w:tc>
        <w:tc>
          <w:tcPr>
            <w:tcW w:w="6406" w:type="dxa"/>
          </w:tcPr>
          <w:p w14:paraId="008B60BF" w14:textId="77777777" w:rsidR="00366930" w:rsidRPr="00DF189F" w:rsidRDefault="00366930" w:rsidP="001C5732">
            <w:pPr>
              <w:ind w:left="9"/>
              <w:jc w:val="cente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Name of Items</w:t>
            </w:r>
          </w:p>
        </w:tc>
        <w:tc>
          <w:tcPr>
            <w:tcW w:w="3083" w:type="dxa"/>
          </w:tcPr>
          <w:p w14:paraId="0B669F98" w14:textId="77777777" w:rsidR="00366930" w:rsidRPr="00DF189F" w:rsidRDefault="00366930" w:rsidP="001C5732">
            <w:pPr>
              <w:ind w:left="9"/>
              <w:jc w:val="cente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Unit</w:t>
            </w:r>
          </w:p>
        </w:tc>
      </w:tr>
      <w:tr w:rsidR="0074423B" w:rsidRPr="006C4CC8" w14:paraId="7C267E68" w14:textId="77777777" w:rsidTr="00E215BF">
        <w:tc>
          <w:tcPr>
            <w:tcW w:w="681" w:type="dxa"/>
          </w:tcPr>
          <w:p w14:paraId="164742DE" w14:textId="77777777" w:rsidR="0074423B" w:rsidRPr="006C4CC8"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46DD0CCC" w14:textId="5226C499"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Multimedia Projector / LED Screen</w:t>
            </w:r>
          </w:p>
        </w:tc>
        <w:tc>
          <w:tcPr>
            <w:tcW w:w="3083" w:type="dxa"/>
          </w:tcPr>
          <w:p w14:paraId="37DB8913" w14:textId="0D090825"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01</w:t>
            </w:r>
          </w:p>
        </w:tc>
      </w:tr>
      <w:tr w:rsidR="0074423B" w:rsidRPr="006C4CC8" w14:paraId="4B2C54AB" w14:textId="77777777" w:rsidTr="00E215BF">
        <w:tc>
          <w:tcPr>
            <w:tcW w:w="681" w:type="dxa"/>
          </w:tcPr>
          <w:p w14:paraId="6BCC5A2F" w14:textId="77777777" w:rsidR="0074423B" w:rsidRPr="006C4CC8"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19ACA766" w14:textId="23345F9D"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Audio Speakers</w:t>
            </w:r>
          </w:p>
        </w:tc>
        <w:tc>
          <w:tcPr>
            <w:tcW w:w="3083" w:type="dxa"/>
          </w:tcPr>
          <w:p w14:paraId="58DDAC6A" w14:textId="23611DE0"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01</w:t>
            </w:r>
          </w:p>
        </w:tc>
      </w:tr>
      <w:tr w:rsidR="0074423B" w:rsidRPr="006C4CC8" w14:paraId="2970AFED" w14:textId="77777777" w:rsidTr="00E215BF">
        <w:tc>
          <w:tcPr>
            <w:tcW w:w="681" w:type="dxa"/>
          </w:tcPr>
          <w:p w14:paraId="7EB90F1D" w14:textId="77777777" w:rsidR="0074423B" w:rsidRPr="006C4CC8"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1C85DA6D" w14:textId="09C1FE43"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 xml:space="preserve">White Board </w:t>
            </w:r>
          </w:p>
        </w:tc>
        <w:tc>
          <w:tcPr>
            <w:tcW w:w="3083" w:type="dxa"/>
          </w:tcPr>
          <w:p w14:paraId="233AFFB6" w14:textId="6D362466"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01</w:t>
            </w:r>
          </w:p>
        </w:tc>
      </w:tr>
      <w:tr w:rsidR="0074423B" w:rsidRPr="006C4CC8" w14:paraId="6C01BB53" w14:textId="77777777" w:rsidTr="00E215BF">
        <w:tc>
          <w:tcPr>
            <w:tcW w:w="681" w:type="dxa"/>
          </w:tcPr>
          <w:p w14:paraId="6319E386" w14:textId="77777777" w:rsidR="0074423B" w:rsidRPr="006C4CC8"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733A7002" w14:textId="36B4F634"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Air-conditioner</w:t>
            </w:r>
          </w:p>
        </w:tc>
        <w:tc>
          <w:tcPr>
            <w:tcW w:w="3083" w:type="dxa"/>
          </w:tcPr>
          <w:p w14:paraId="115E5C25" w14:textId="420B8FD1" w:rsidR="0074423B" w:rsidRPr="006C4CC8" w:rsidRDefault="0074423B" w:rsidP="0074423B">
            <w:pPr>
              <w:tabs>
                <w:tab w:val="left" w:pos="4395"/>
              </w:tabs>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01</w:t>
            </w:r>
          </w:p>
        </w:tc>
      </w:tr>
    </w:tbl>
    <w:p w14:paraId="70BF409C" w14:textId="77777777" w:rsidR="00AB3FD8" w:rsidRPr="009C1A2F" w:rsidRDefault="00AB3FD8" w:rsidP="009C1A2F">
      <w:pPr>
        <w:ind w:left="9"/>
        <w:jc w:val="center"/>
        <w:rPr>
          <w:rFonts w:asciiTheme="minorBidi" w:hAnsiTheme="minorBidi" w:cstheme="minorBidi"/>
          <w:b/>
          <w:bCs/>
          <w:color w:val="000000" w:themeColor="text1"/>
          <w:sz w:val="24"/>
          <w:szCs w:val="24"/>
        </w:rPr>
      </w:pPr>
    </w:p>
    <w:p w14:paraId="741E86CC" w14:textId="77777777" w:rsidR="00AB3FD8" w:rsidRPr="009C1A2F" w:rsidRDefault="00AB3FD8" w:rsidP="00AB3FD8">
      <w:pPr>
        <w:ind w:left="9"/>
        <w:jc w:val="center"/>
        <w:rPr>
          <w:rFonts w:asciiTheme="minorBidi" w:hAnsiTheme="minorBidi" w:cstheme="minorBidi"/>
          <w:b/>
          <w:bCs/>
          <w:color w:val="000000" w:themeColor="text1"/>
          <w:sz w:val="24"/>
          <w:szCs w:val="24"/>
        </w:rPr>
      </w:pPr>
      <w:r w:rsidRPr="009C1A2F">
        <w:rPr>
          <w:rFonts w:asciiTheme="minorBidi" w:hAnsiTheme="minorBidi" w:cstheme="minorBidi"/>
          <w:b/>
          <w:bCs/>
          <w:color w:val="000000" w:themeColor="text1"/>
          <w:sz w:val="24"/>
          <w:szCs w:val="24"/>
        </w:rPr>
        <w:t>LIST OF CONSUMABLE MATERIAL</w:t>
      </w:r>
    </w:p>
    <w:p w14:paraId="52263020" w14:textId="29EA464C" w:rsidR="00AB3FD8" w:rsidRPr="009C1A2F" w:rsidRDefault="00AB3FD8" w:rsidP="00AB3FD8">
      <w:pPr>
        <w:ind w:left="9"/>
        <w:jc w:val="center"/>
        <w:rPr>
          <w:rFonts w:asciiTheme="minorBidi" w:hAnsiTheme="minorBidi" w:cstheme="minorBidi"/>
          <w:b/>
          <w:bCs/>
          <w:color w:val="000000" w:themeColor="text1"/>
          <w:sz w:val="24"/>
          <w:szCs w:val="24"/>
        </w:rPr>
      </w:pPr>
      <w:r w:rsidRPr="009C1A2F">
        <w:rPr>
          <w:rFonts w:asciiTheme="minorBidi" w:hAnsiTheme="minorBidi" w:cstheme="minorBidi"/>
          <w:b/>
          <w:bCs/>
          <w:color w:val="000000" w:themeColor="text1"/>
          <w:sz w:val="24"/>
          <w:szCs w:val="24"/>
        </w:rPr>
        <w:t xml:space="preserve"> For the Class of 25 Students (</w:t>
      </w:r>
      <w:r w:rsidR="00752AD3" w:rsidRPr="009C1A2F">
        <w:rPr>
          <w:rFonts w:asciiTheme="minorBidi" w:hAnsiTheme="minorBidi" w:cstheme="minorBidi"/>
          <w:b/>
          <w:bCs/>
          <w:color w:val="000000" w:themeColor="text1"/>
          <w:sz w:val="24"/>
          <w:szCs w:val="24"/>
        </w:rPr>
        <w:t>3</w:t>
      </w:r>
      <w:r w:rsidRPr="009C1A2F">
        <w:rPr>
          <w:rFonts w:asciiTheme="minorBidi" w:hAnsiTheme="minorBidi" w:cstheme="minorBidi"/>
          <w:b/>
          <w:bCs/>
          <w:color w:val="000000" w:themeColor="text1"/>
          <w:sz w:val="24"/>
          <w:szCs w:val="24"/>
        </w:rPr>
        <w:t>-Month Course)</w:t>
      </w:r>
    </w:p>
    <w:tbl>
      <w:tblPr>
        <w:tblStyle w:val="TableGrid"/>
        <w:tblW w:w="0" w:type="auto"/>
        <w:tblInd w:w="265" w:type="dxa"/>
        <w:tblLook w:val="04A0" w:firstRow="1" w:lastRow="0" w:firstColumn="1" w:lastColumn="0" w:noHBand="0" w:noVBand="1"/>
      </w:tblPr>
      <w:tblGrid>
        <w:gridCol w:w="681"/>
        <w:gridCol w:w="6392"/>
        <w:gridCol w:w="3097"/>
      </w:tblGrid>
      <w:tr w:rsidR="00366930" w:rsidRPr="006C4CC8" w14:paraId="78B8A2A4" w14:textId="77777777" w:rsidTr="00E215BF">
        <w:tc>
          <w:tcPr>
            <w:tcW w:w="681" w:type="dxa"/>
          </w:tcPr>
          <w:p w14:paraId="1E112ABF" w14:textId="77777777" w:rsidR="00366930" w:rsidRPr="006C4CC8" w:rsidRDefault="00366930" w:rsidP="001C5732">
            <w:pPr>
              <w:ind w:left="9"/>
              <w:jc w:val="center"/>
              <w:rPr>
                <w:rFonts w:asciiTheme="minorBidi" w:hAnsiTheme="minorBidi" w:cstheme="minorBidi"/>
                <w:b/>
                <w:color w:val="000000" w:themeColor="text1"/>
                <w:sz w:val="20"/>
                <w:szCs w:val="20"/>
              </w:rPr>
            </w:pPr>
            <w:proofErr w:type="spellStart"/>
            <w:proofErr w:type="gramStart"/>
            <w:r w:rsidRPr="006C4CC8">
              <w:rPr>
                <w:rFonts w:asciiTheme="minorBidi" w:hAnsiTheme="minorBidi" w:cstheme="minorBidi"/>
                <w:b/>
                <w:color w:val="000000" w:themeColor="text1"/>
                <w:sz w:val="20"/>
                <w:szCs w:val="20"/>
              </w:rPr>
              <w:t>S.No</w:t>
            </w:r>
            <w:proofErr w:type="spellEnd"/>
            <w:proofErr w:type="gramEnd"/>
          </w:p>
        </w:tc>
        <w:tc>
          <w:tcPr>
            <w:tcW w:w="6392" w:type="dxa"/>
          </w:tcPr>
          <w:p w14:paraId="13A1A32D" w14:textId="77777777" w:rsidR="00366930" w:rsidRPr="006C4CC8" w:rsidRDefault="00366930" w:rsidP="001C5732">
            <w:pPr>
              <w:ind w:left="9"/>
              <w:jc w:val="center"/>
              <w:rPr>
                <w:rFonts w:asciiTheme="minorBidi" w:hAnsiTheme="minorBidi" w:cstheme="minorBidi"/>
                <w:b/>
                <w:color w:val="000000" w:themeColor="text1"/>
                <w:sz w:val="20"/>
                <w:szCs w:val="20"/>
              </w:rPr>
            </w:pPr>
            <w:r w:rsidRPr="006C4CC8">
              <w:rPr>
                <w:rFonts w:asciiTheme="minorBidi" w:hAnsiTheme="minorBidi" w:cstheme="minorBidi"/>
                <w:b/>
                <w:color w:val="000000" w:themeColor="text1"/>
                <w:sz w:val="20"/>
                <w:szCs w:val="20"/>
              </w:rPr>
              <w:t>Name of Items</w:t>
            </w:r>
          </w:p>
        </w:tc>
        <w:tc>
          <w:tcPr>
            <w:tcW w:w="3097" w:type="dxa"/>
          </w:tcPr>
          <w:p w14:paraId="33059883" w14:textId="77777777" w:rsidR="00366930" w:rsidRPr="006C4CC8" w:rsidRDefault="00366930" w:rsidP="001C5732">
            <w:pPr>
              <w:ind w:left="9"/>
              <w:jc w:val="center"/>
              <w:rPr>
                <w:rFonts w:asciiTheme="minorBidi" w:hAnsiTheme="minorBidi" w:cstheme="minorBidi"/>
                <w:b/>
                <w:color w:val="000000" w:themeColor="text1"/>
                <w:sz w:val="20"/>
                <w:szCs w:val="20"/>
              </w:rPr>
            </w:pPr>
            <w:r w:rsidRPr="006C4CC8">
              <w:rPr>
                <w:rFonts w:asciiTheme="minorBidi" w:hAnsiTheme="minorBidi" w:cstheme="minorBidi"/>
                <w:b/>
                <w:color w:val="000000" w:themeColor="text1"/>
                <w:sz w:val="20"/>
                <w:szCs w:val="20"/>
              </w:rPr>
              <w:t>Unit</w:t>
            </w:r>
          </w:p>
        </w:tc>
      </w:tr>
      <w:tr w:rsidR="0074423B" w:rsidRPr="006C4CC8" w14:paraId="54010635" w14:textId="77777777" w:rsidTr="00E215BF">
        <w:tc>
          <w:tcPr>
            <w:tcW w:w="681" w:type="dxa"/>
          </w:tcPr>
          <w:p w14:paraId="5E44719A" w14:textId="77777777" w:rsidR="0074423B" w:rsidRPr="006C4CC8" w:rsidRDefault="0074423B" w:rsidP="0074423B">
            <w:pPr>
              <w:pStyle w:val="ListParagraph"/>
              <w:numPr>
                <w:ilvl w:val="0"/>
                <w:numId w:val="17"/>
              </w:numPr>
              <w:spacing w:before="0"/>
              <w:contextualSpacing/>
              <w:rPr>
                <w:rFonts w:asciiTheme="minorBidi" w:hAnsiTheme="minorBidi" w:cstheme="minorBidi"/>
                <w:color w:val="000000" w:themeColor="text1"/>
                <w:sz w:val="20"/>
                <w:szCs w:val="20"/>
              </w:rPr>
            </w:pPr>
          </w:p>
        </w:tc>
        <w:tc>
          <w:tcPr>
            <w:tcW w:w="6392" w:type="dxa"/>
          </w:tcPr>
          <w:p w14:paraId="02C6FCE3" w14:textId="56425F58" w:rsidR="0074423B" w:rsidRPr="006C4CC8" w:rsidRDefault="0074423B" w:rsidP="0074423B">
            <w:pPr>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Photocopies of Handouts for Distribution</w:t>
            </w:r>
          </w:p>
        </w:tc>
        <w:tc>
          <w:tcPr>
            <w:tcW w:w="3097" w:type="dxa"/>
          </w:tcPr>
          <w:p w14:paraId="03E06EA3" w14:textId="63866186" w:rsidR="0074423B" w:rsidRPr="006C4CC8" w:rsidRDefault="0074423B" w:rsidP="0074423B">
            <w:pPr>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 xml:space="preserve">01 </w:t>
            </w:r>
          </w:p>
        </w:tc>
      </w:tr>
      <w:tr w:rsidR="0074423B" w:rsidRPr="006C4CC8" w14:paraId="14747387" w14:textId="77777777" w:rsidTr="00E215BF">
        <w:tc>
          <w:tcPr>
            <w:tcW w:w="681" w:type="dxa"/>
          </w:tcPr>
          <w:p w14:paraId="4657F26D" w14:textId="77777777" w:rsidR="0074423B" w:rsidRPr="006C4CC8" w:rsidRDefault="0074423B" w:rsidP="0074423B">
            <w:pPr>
              <w:pStyle w:val="ListParagraph"/>
              <w:numPr>
                <w:ilvl w:val="0"/>
                <w:numId w:val="17"/>
              </w:numPr>
              <w:spacing w:before="0"/>
              <w:contextualSpacing/>
              <w:rPr>
                <w:rFonts w:asciiTheme="minorBidi" w:hAnsiTheme="minorBidi" w:cstheme="minorBidi"/>
                <w:color w:val="000000" w:themeColor="text1"/>
                <w:sz w:val="20"/>
                <w:szCs w:val="20"/>
              </w:rPr>
            </w:pPr>
          </w:p>
        </w:tc>
        <w:tc>
          <w:tcPr>
            <w:tcW w:w="6392" w:type="dxa"/>
          </w:tcPr>
          <w:p w14:paraId="36FC0AE7" w14:textId="6BDAB702" w:rsidR="0074423B" w:rsidRPr="006C4CC8" w:rsidRDefault="0074423B" w:rsidP="0074423B">
            <w:pPr>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Colored Markers for Teachers</w:t>
            </w:r>
          </w:p>
        </w:tc>
        <w:tc>
          <w:tcPr>
            <w:tcW w:w="3097" w:type="dxa"/>
          </w:tcPr>
          <w:p w14:paraId="39BFF706" w14:textId="1B0680C2" w:rsidR="0074423B" w:rsidRPr="006C4CC8" w:rsidRDefault="0074423B" w:rsidP="0074423B">
            <w:pPr>
              <w:rPr>
                <w:rFonts w:asciiTheme="minorBidi" w:hAnsiTheme="minorBidi" w:cstheme="minorBidi"/>
                <w:color w:val="000000" w:themeColor="text1"/>
                <w:sz w:val="20"/>
                <w:szCs w:val="20"/>
              </w:rPr>
            </w:pPr>
            <w:r w:rsidRPr="006C4CC8">
              <w:rPr>
                <w:rFonts w:asciiTheme="minorBidi" w:hAnsiTheme="minorBidi" w:cstheme="minorBidi"/>
                <w:color w:val="000000" w:themeColor="text1"/>
                <w:sz w:val="20"/>
                <w:szCs w:val="20"/>
              </w:rPr>
              <w:t>01</w:t>
            </w:r>
          </w:p>
        </w:tc>
      </w:tr>
      <w:bookmarkEnd w:id="0"/>
      <w:bookmarkEnd w:id="1"/>
    </w:tbl>
    <w:p w14:paraId="0D51C29B" w14:textId="77777777" w:rsidR="00AB3FD8" w:rsidRPr="00DF189F" w:rsidRDefault="00AB3FD8" w:rsidP="00347C80">
      <w:pPr>
        <w:pStyle w:val="BodyText"/>
        <w:spacing w:line="273" w:lineRule="auto"/>
        <w:rPr>
          <w:rFonts w:asciiTheme="minorBidi" w:hAnsiTheme="minorBidi" w:cstheme="minorBidi"/>
          <w:i w:val="0"/>
          <w:iCs w:val="0"/>
        </w:rPr>
      </w:pPr>
    </w:p>
    <w:sectPr w:rsidR="00AB3FD8" w:rsidRPr="00DF189F">
      <w:footerReference w:type="default" r:id="rId18"/>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2E058" w14:textId="77777777" w:rsidR="00545FDD" w:rsidRDefault="00545FDD">
      <w:r>
        <w:separator/>
      </w:r>
    </w:p>
  </w:endnote>
  <w:endnote w:type="continuationSeparator" w:id="0">
    <w:p w14:paraId="41D50223" w14:textId="77777777" w:rsidR="00545FDD" w:rsidRDefault="0054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akkal Majalla">
    <w:charset w:val="B2"/>
    <w:family w:val="auto"/>
    <w:pitch w:val="variable"/>
    <w:sig w:usb0="80002007" w:usb1="80000000" w:usb2="00000008" w:usb3="00000000" w:csb0="000000D3" w:csb1="00000000"/>
  </w:font>
  <w:font w:name="Adobe Kaiti Std R">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EE0289" w:rsidRDefault="001E21AB">
    <w:pPr>
      <w:pStyle w:val="BodyText"/>
      <w:spacing w:line="14" w:lineRule="auto"/>
      <w:rPr>
        <w:i w:val="0"/>
        <w:sz w:val="20"/>
      </w:rPr>
    </w:pPr>
    <w:r>
      <w:rPr>
        <w:i w:val="0"/>
        <w:noProof/>
        <w:sz w:val="20"/>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2301A5A4" w:rsidR="00EE0289" w:rsidRDefault="001E21AB"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2D7BE7">
                            <w:rPr>
                              <w:b/>
                              <w:noProof/>
                              <w:u w:val="single" w:color="D9D9D9"/>
                            </w:rPr>
                            <w:t>2</w:t>
                          </w:r>
                          <w:r>
                            <w:rPr>
                              <w:b/>
                              <w:u w:val="single" w:color="D9D9D9"/>
                            </w:rPr>
                            <w:fldChar w:fldCharType="end"/>
                          </w:r>
                          <w:r>
                            <w:rPr>
                              <w:b/>
                              <w:u w:val="single" w:color="D9D9D9"/>
                            </w:rPr>
                            <w:t xml:space="preserve"> |</w:t>
                          </w:r>
                          <w:r>
                            <w:rPr>
                              <w:b/>
                              <w:spacing w:val="-2"/>
                              <w:u w:val="single" w:color="D9D9D9"/>
                            </w:rPr>
                            <w:t xml:space="preserve"> </w:t>
                          </w:r>
                          <w:r w:rsidR="00E215BF">
                            <w:rPr>
                              <w:b/>
                              <w:spacing w:val="-2"/>
                              <w:u w:val="single" w:color="D9D9D9"/>
                            </w:rPr>
                            <w:t>Functional Arabic</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2301A5A4" w:rsidR="00EE0289" w:rsidRDefault="001E21AB"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sidR="002D7BE7">
                      <w:rPr>
                        <w:b/>
                        <w:noProof/>
                        <w:u w:val="single" w:color="D9D9D9"/>
                      </w:rPr>
                      <w:t>2</w:t>
                    </w:r>
                    <w:r>
                      <w:rPr>
                        <w:b/>
                        <w:u w:val="single" w:color="D9D9D9"/>
                      </w:rPr>
                      <w:fldChar w:fldCharType="end"/>
                    </w:r>
                    <w:r>
                      <w:rPr>
                        <w:b/>
                        <w:u w:val="single" w:color="D9D9D9"/>
                      </w:rPr>
                      <w:t xml:space="preserve"> |</w:t>
                    </w:r>
                    <w:r>
                      <w:rPr>
                        <w:b/>
                        <w:spacing w:val="-2"/>
                        <w:u w:val="single" w:color="D9D9D9"/>
                      </w:rPr>
                      <w:t xml:space="preserve"> </w:t>
                    </w:r>
                    <w:r w:rsidR="00E215BF">
                      <w:rPr>
                        <w:b/>
                        <w:spacing w:val="-2"/>
                        <w:u w:val="single" w:color="D9D9D9"/>
                      </w:rPr>
                      <w:t>Functional Arabic</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EE0289" w:rsidRDefault="001E21AB">
    <w:pPr>
      <w:pStyle w:val="BodyText"/>
      <w:spacing w:line="14" w:lineRule="auto"/>
      <w:rPr>
        <w:i w:val="0"/>
        <w:sz w:val="20"/>
      </w:rPr>
    </w:pPr>
    <w:r>
      <w:rPr>
        <w:i w:val="0"/>
        <w:noProof/>
        <w:sz w:val="20"/>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7BDB1DA3" w14:textId="7FCB6860" w:rsidR="00EE0289" w:rsidRDefault="00E215BF">
                          <w:pPr>
                            <w:tabs>
                              <w:tab w:val="left" w:pos="10555"/>
                            </w:tabs>
                            <w:spacing w:line="264" w:lineRule="exact"/>
                            <w:ind w:left="31"/>
                            <w:rPr>
                              <w:b/>
                              <w:i/>
                              <w:sz w:val="24"/>
                            </w:rPr>
                          </w:pPr>
                          <w:r>
                            <w:rPr>
                              <w:b/>
                              <w:u w:val="single" w:color="D9D9D9"/>
                            </w:rPr>
                            <w:t>Functional Arabic</w:t>
                          </w:r>
                          <w:r w:rsidR="0074423B">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7BDB1DA3" w14:textId="7FCB6860" w:rsidR="00EE0289" w:rsidRDefault="00E215BF">
                    <w:pPr>
                      <w:tabs>
                        <w:tab w:val="left" w:pos="10555"/>
                      </w:tabs>
                      <w:spacing w:line="264" w:lineRule="exact"/>
                      <w:ind w:left="31"/>
                      <w:rPr>
                        <w:b/>
                        <w:i/>
                        <w:sz w:val="24"/>
                      </w:rPr>
                    </w:pPr>
                    <w:r>
                      <w:rPr>
                        <w:b/>
                        <w:u w:val="single" w:color="D9D9D9"/>
                      </w:rPr>
                      <w:t>Functional Arabic</w:t>
                    </w:r>
                    <w:r w:rsidR="0074423B">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50B4" w14:textId="77777777" w:rsidR="00545FDD" w:rsidRDefault="00545FDD">
      <w:r>
        <w:separator/>
      </w:r>
    </w:p>
  </w:footnote>
  <w:footnote w:type="continuationSeparator" w:id="0">
    <w:p w14:paraId="775DCF59" w14:textId="77777777" w:rsidR="00545FDD" w:rsidRDefault="0054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890F" w14:textId="00A3380E" w:rsidR="000D459E" w:rsidRDefault="000D459E">
    <w:pPr>
      <w:pStyle w:val="Header"/>
    </w:pPr>
  </w:p>
  <w:p w14:paraId="1CDEBE99" w14:textId="435E086A" w:rsidR="000D459E" w:rsidRDefault="000D4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76353B"/>
    <w:multiLevelType w:val="hybridMultilevel"/>
    <w:tmpl w:val="570600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E35E66"/>
    <w:multiLevelType w:val="hybridMultilevel"/>
    <w:tmpl w:val="6CF20AF6"/>
    <w:lvl w:ilvl="0" w:tplc="000C2412">
      <w:numFmt w:val="bullet"/>
      <w:lvlText w:val=""/>
      <w:lvlJc w:val="left"/>
      <w:pPr>
        <w:ind w:left="849" w:hanging="336"/>
      </w:pPr>
      <w:rPr>
        <w:rFonts w:ascii="Symbol" w:eastAsia="Symbol" w:hAnsi="Symbol" w:cs="Symbol" w:hint="default"/>
        <w:b w:val="0"/>
        <w:bCs w:val="0"/>
        <w:i w:val="0"/>
        <w:iCs w:val="0"/>
        <w:spacing w:val="0"/>
        <w:w w:val="99"/>
        <w:sz w:val="19"/>
        <w:szCs w:val="19"/>
        <w:lang w:val="en-US" w:eastAsia="en-US" w:bidi="ar-SA"/>
      </w:rPr>
    </w:lvl>
    <w:lvl w:ilvl="1" w:tplc="19D447B0">
      <w:numFmt w:val="bullet"/>
      <w:lvlText w:val="o"/>
      <w:lvlJc w:val="left"/>
      <w:pPr>
        <w:ind w:left="1526" w:hanging="336"/>
      </w:pPr>
      <w:rPr>
        <w:rFonts w:ascii="Courier New" w:eastAsia="Courier New" w:hAnsi="Courier New" w:cs="Courier New" w:hint="default"/>
        <w:b w:val="0"/>
        <w:bCs w:val="0"/>
        <w:i w:val="0"/>
        <w:iCs w:val="0"/>
        <w:spacing w:val="0"/>
        <w:w w:val="99"/>
        <w:sz w:val="19"/>
        <w:szCs w:val="19"/>
        <w:lang w:val="en-US" w:eastAsia="en-US" w:bidi="ar-SA"/>
      </w:rPr>
    </w:lvl>
    <w:lvl w:ilvl="2" w:tplc="9878BC8A">
      <w:numFmt w:val="bullet"/>
      <w:lvlText w:val="•"/>
      <w:lvlJc w:val="left"/>
      <w:pPr>
        <w:ind w:left="2471" w:hanging="336"/>
      </w:pPr>
      <w:rPr>
        <w:rFonts w:hint="default"/>
        <w:lang w:val="en-US" w:eastAsia="en-US" w:bidi="ar-SA"/>
      </w:rPr>
    </w:lvl>
    <w:lvl w:ilvl="3" w:tplc="92822A64">
      <w:numFmt w:val="bullet"/>
      <w:lvlText w:val="•"/>
      <w:lvlJc w:val="left"/>
      <w:pPr>
        <w:ind w:left="3422" w:hanging="336"/>
      </w:pPr>
      <w:rPr>
        <w:rFonts w:hint="default"/>
        <w:lang w:val="en-US" w:eastAsia="en-US" w:bidi="ar-SA"/>
      </w:rPr>
    </w:lvl>
    <w:lvl w:ilvl="4" w:tplc="BCDE3896">
      <w:numFmt w:val="bullet"/>
      <w:lvlText w:val="•"/>
      <w:lvlJc w:val="left"/>
      <w:pPr>
        <w:ind w:left="4373" w:hanging="336"/>
      </w:pPr>
      <w:rPr>
        <w:rFonts w:hint="default"/>
        <w:lang w:val="en-US" w:eastAsia="en-US" w:bidi="ar-SA"/>
      </w:rPr>
    </w:lvl>
    <w:lvl w:ilvl="5" w:tplc="2ED612EC">
      <w:numFmt w:val="bullet"/>
      <w:lvlText w:val="•"/>
      <w:lvlJc w:val="left"/>
      <w:pPr>
        <w:ind w:left="5324" w:hanging="336"/>
      </w:pPr>
      <w:rPr>
        <w:rFonts w:hint="default"/>
        <w:lang w:val="en-US" w:eastAsia="en-US" w:bidi="ar-SA"/>
      </w:rPr>
    </w:lvl>
    <w:lvl w:ilvl="6" w:tplc="6BD2D05E">
      <w:numFmt w:val="bullet"/>
      <w:lvlText w:val="•"/>
      <w:lvlJc w:val="left"/>
      <w:pPr>
        <w:ind w:left="6275" w:hanging="336"/>
      </w:pPr>
      <w:rPr>
        <w:rFonts w:hint="default"/>
        <w:lang w:val="en-US" w:eastAsia="en-US" w:bidi="ar-SA"/>
      </w:rPr>
    </w:lvl>
    <w:lvl w:ilvl="7" w:tplc="56AEA610">
      <w:numFmt w:val="bullet"/>
      <w:lvlText w:val="•"/>
      <w:lvlJc w:val="left"/>
      <w:pPr>
        <w:ind w:left="7226" w:hanging="336"/>
      </w:pPr>
      <w:rPr>
        <w:rFonts w:hint="default"/>
        <w:lang w:val="en-US" w:eastAsia="en-US" w:bidi="ar-SA"/>
      </w:rPr>
    </w:lvl>
    <w:lvl w:ilvl="8" w:tplc="3498145C">
      <w:numFmt w:val="bullet"/>
      <w:lvlText w:val="•"/>
      <w:lvlJc w:val="left"/>
      <w:pPr>
        <w:ind w:left="8177" w:hanging="336"/>
      </w:pPr>
      <w:rPr>
        <w:rFonts w:hint="default"/>
        <w:lang w:val="en-US" w:eastAsia="en-US" w:bidi="ar-SA"/>
      </w:rPr>
    </w:lvl>
  </w:abstractNum>
  <w:abstractNum w:abstractNumId="3" w15:restartNumberingAfterBreak="0">
    <w:nsid w:val="0B403930"/>
    <w:multiLevelType w:val="hybridMultilevel"/>
    <w:tmpl w:val="C71C14F0"/>
    <w:lvl w:ilvl="0" w:tplc="8AAC6F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AE3253"/>
    <w:multiLevelType w:val="hybridMultilevel"/>
    <w:tmpl w:val="3132D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9E1B19"/>
    <w:multiLevelType w:val="hybridMultilevel"/>
    <w:tmpl w:val="9EDCE4F4"/>
    <w:lvl w:ilvl="0" w:tplc="17DE1AA6">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10" w15:restartNumberingAfterBreak="0">
    <w:nsid w:val="1FAD55FC"/>
    <w:multiLevelType w:val="hybridMultilevel"/>
    <w:tmpl w:val="C46C04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DE69D9"/>
    <w:multiLevelType w:val="hybridMultilevel"/>
    <w:tmpl w:val="F5E2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E9305F"/>
    <w:multiLevelType w:val="hybridMultilevel"/>
    <w:tmpl w:val="CADE4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1066B4"/>
    <w:multiLevelType w:val="hybridMultilevel"/>
    <w:tmpl w:val="AFC0C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15"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16"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DF14279"/>
    <w:multiLevelType w:val="hybridMultilevel"/>
    <w:tmpl w:val="61602CBA"/>
    <w:lvl w:ilvl="0" w:tplc="69705874">
      <w:start w:val="1"/>
      <w:numFmt w:val="decimal"/>
      <w:lvlText w:val="%1."/>
      <w:lvlJc w:val="left"/>
      <w:pPr>
        <w:ind w:left="385" w:hanging="360"/>
      </w:pPr>
      <w:rPr>
        <w:rFonts w:asciiTheme="minorHAnsi" w:eastAsia="Calibri" w:hAnsiTheme="minorHAnsi" w:cstheme="minorHAnsi"/>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19" w15:restartNumberingAfterBreak="0">
    <w:nsid w:val="31525EF1"/>
    <w:multiLevelType w:val="hybridMultilevel"/>
    <w:tmpl w:val="49EC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A2AE9"/>
    <w:multiLevelType w:val="hybridMultilevel"/>
    <w:tmpl w:val="C89A34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3285418"/>
    <w:multiLevelType w:val="hybridMultilevel"/>
    <w:tmpl w:val="6340FA34"/>
    <w:lvl w:ilvl="0" w:tplc="AEC66E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24" w15:restartNumberingAfterBreak="0">
    <w:nsid w:val="365D3A52"/>
    <w:multiLevelType w:val="hybridMultilevel"/>
    <w:tmpl w:val="3DE250A8"/>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5" w15:restartNumberingAfterBreak="0">
    <w:nsid w:val="3E13248A"/>
    <w:multiLevelType w:val="hybridMultilevel"/>
    <w:tmpl w:val="14348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1355F7D"/>
    <w:multiLevelType w:val="hybridMultilevel"/>
    <w:tmpl w:val="122A43B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8BA4E9D"/>
    <w:multiLevelType w:val="hybridMultilevel"/>
    <w:tmpl w:val="2E26B6AE"/>
    <w:lvl w:ilvl="0" w:tplc="FF284742">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8" w15:restartNumberingAfterBreak="0">
    <w:nsid w:val="4991758B"/>
    <w:multiLevelType w:val="hybridMultilevel"/>
    <w:tmpl w:val="A89274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EC51135"/>
    <w:multiLevelType w:val="hybridMultilevel"/>
    <w:tmpl w:val="4DD2E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81AD2"/>
    <w:multiLevelType w:val="hybridMultilevel"/>
    <w:tmpl w:val="57ACFCC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53F7716F"/>
    <w:multiLevelType w:val="hybridMultilevel"/>
    <w:tmpl w:val="ED2C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65E0CA6"/>
    <w:multiLevelType w:val="hybridMultilevel"/>
    <w:tmpl w:val="BD68AE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8FC7C09"/>
    <w:multiLevelType w:val="hybridMultilevel"/>
    <w:tmpl w:val="2E26B6AE"/>
    <w:lvl w:ilvl="0" w:tplc="FF284742">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38" w15:restartNumberingAfterBreak="0">
    <w:nsid w:val="5D0C5068"/>
    <w:multiLevelType w:val="hybridMultilevel"/>
    <w:tmpl w:val="7892D528"/>
    <w:lvl w:ilvl="0" w:tplc="B99E6A40">
      <w:numFmt w:val="bullet"/>
      <w:lvlText w:val="-"/>
      <w:lvlJc w:val="left"/>
      <w:pPr>
        <w:ind w:left="720" w:hanging="360"/>
      </w:pPr>
      <w:rPr>
        <w:rFonts w:ascii="Calibri" w:eastAsia="Calibri" w:hAnsi="Calibri" w:cs="Calibri" w:hint="default"/>
        <w:b w:val="0"/>
        <w:color w:val="auto"/>
        <w:w w:val="10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58C7205"/>
    <w:multiLevelType w:val="hybridMultilevel"/>
    <w:tmpl w:val="E014E8B0"/>
    <w:lvl w:ilvl="0" w:tplc="000C2412">
      <w:numFmt w:val="bullet"/>
      <w:lvlText w:val=""/>
      <w:lvlJc w:val="left"/>
      <w:pPr>
        <w:ind w:left="849" w:hanging="336"/>
      </w:pPr>
      <w:rPr>
        <w:rFonts w:ascii="Symbol" w:eastAsia="Symbol" w:hAnsi="Symbol" w:cs="Symbol" w:hint="default"/>
        <w:b w:val="0"/>
        <w:bCs w:val="0"/>
        <w:i w:val="0"/>
        <w:iCs w:val="0"/>
        <w:spacing w:val="0"/>
        <w:w w:val="99"/>
        <w:sz w:val="19"/>
        <w:szCs w:val="19"/>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0C67E1"/>
    <w:multiLevelType w:val="hybridMultilevel"/>
    <w:tmpl w:val="D7A45B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2E74AA6"/>
    <w:multiLevelType w:val="hybridMultilevel"/>
    <w:tmpl w:val="B7ACD2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B2A4FD0"/>
    <w:multiLevelType w:val="hybridMultilevel"/>
    <w:tmpl w:val="69F4489A"/>
    <w:lvl w:ilvl="0" w:tplc="20000001">
      <w:start w:val="1"/>
      <w:numFmt w:val="bullet"/>
      <w:lvlText w:val=""/>
      <w:lvlJc w:val="left"/>
      <w:pPr>
        <w:ind w:left="1274" w:hanging="360"/>
      </w:pPr>
      <w:rPr>
        <w:rFonts w:ascii="Symbol" w:hAnsi="Symbol" w:hint="default"/>
      </w:rPr>
    </w:lvl>
    <w:lvl w:ilvl="1" w:tplc="20000003" w:tentative="1">
      <w:start w:val="1"/>
      <w:numFmt w:val="bullet"/>
      <w:lvlText w:val="o"/>
      <w:lvlJc w:val="left"/>
      <w:pPr>
        <w:ind w:left="1994" w:hanging="360"/>
      </w:pPr>
      <w:rPr>
        <w:rFonts w:ascii="Courier New" w:hAnsi="Courier New" w:cs="Courier New" w:hint="default"/>
      </w:rPr>
    </w:lvl>
    <w:lvl w:ilvl="2" w:tplc="20000005" w:tentative="1">
      <w:start w:val="1"/>
      <w:numFmt w:val="bullet"/>
      <w:lvlText w:val=""/>
      <w:lvlJc w:val="left"/>
      <w:pPr>
        <w:ind w:left="2714" w:hanging="360"/>
      </w:pPr>
      <w:rPr>
        <w:rFonts w:ascii="Wingdings" w:hAnsi="Wingdings" w:hint="default"/>
      </w:rPr>
    </w:lvl>
    <w:lvl w:ilvl="3" w:tplc="20000001" w:tentative="1">
      <w:start w:val="1"/>
      <w:numFmt w:val="bullet"/>
      <w:lvlText w:val=""/>
      <w:lvlJc w:val="left"/>
      <w:pPr>
        <w:ind w:left="3434" w:hanging="360"/>
      </w:pPr>
      <w:rPr>
        <w:rFonts w:ascii="Symbol" w:hAnsi="Symbol" w:hint="default"/>
      </w:rPr>
    </w:lvl>
    <w:lvl w:ilvl="4" w:tplc="20000003" w:tentative="1">
      <w:start w:val="1"/>
      <w:numFmt w:val="bullet"/>
      <w:lvlText w:val="o"/>
      <w:lvlJc w:val="left"/>
      <w:pPr>
        <w:ind w:left="4154" w:hanging="360"/>
      </w:pPr>
      <w:rPr>
        <w:rFonts w:ascii="Courier New" w:hAnsi="Courier New" w:cs="Courier New" w:hint="default"/>
      </w:rPr>
    </w:lvl>
    <w:lvl w:ilvl="5" w:tplc="20000005" w:tentative="1">
      <w:start w:val="1"/>
      <w:numFmt w:val="bullet"/>
      <w:lvlText w:val=""/>
      <w:lvlJc w:val="left"/>
      <w:pPr>
        <w:ind w:left="4874" w:hanging="360"/>
      </w:pPr>
      <w:rPr>
        <w:rFonts w:ascii="Wingdings" w:hAnsi="Wingdings" w:hint="default"/>
      </w:rPr>
    </w:lvl>
    <w:lvl w:ilvl="6" w:tplc="20000001" w:tentative="1">
      <w:start w:val="1"/>
      <w:numFmt w:val="bullet"/>
      <w:lvlText w:val=""/>
      <w:lvlJc w:val="left"/>
      <w:pPr>
        <w:ind w:left="5594" w:hanging="360"/>
      </w:pPr>
      <w:rPr>
        <w:rFonts w:ascii="Symbol" w:hAnsi="Symbol" w:hint="default"/>
      </w:rPr>
    </w:lvl>
    <w:lvl w:ilvl="7" w:tplc="20000003" w:tentative="1">
      <w:start w:val="1"/>
      <w:numFmt w:val="bullet"/>
      <w:lvlText w:val="o"/>
      <w:lvlJc w:val="left"/>
      <w:pPr>
        <w:ind w:left="6314" w:hanging="360"/>
      </w:pPr>
      <w:rPr>
        <w:rFonts w:ascii="Courier New" w:hAnsi="Courier New" w:cs="Courier New" w:hint="default"/>
      </w:rPr>
    </w:lvl>
    <w:lvl w:ilvl="8" w:tplc="20000005" w:tentative="1">
      <w:start w:val="1"/>
      <w:numFmt w:val="bullet"/>
      <w:lvlText w:val=""/>
      <w:lvlJc w:val="left"/>
      <w:pPr>
        <w:ind w:left="7034" w:hanging="360"/>
      </w:pPr>
      <w:rPr>
        <w:rFonts w:ascii="Wingdings" w:hAnsi="Wingdings" w:hint="default"/>
      </w:rPr>
    </w:lvl>
  </w:abstractNum>
  <w:num w:numId="1" w16cid:durableId="708182417">
    <w:abstractNumId w:val="15"/>
  </w:num>
  <w:num w:numId="2" w16cid:durableId="855315829">
    <w:abstractNumId w:val="42"/>
  </w:num>
  <w:num w:numId="3" w16cid:durableId="915473829">
    <w:abstractNumId w:val="14"/>
  </w:num>
  <w:num w:numId="4" w16cid:durableId="1980720189">
    <w:abstractNumId w:val="1"/>
  </w:num>
  <w:num w:numId="5" w16cid:durableId="1779595200">
    <w:abstractNumId w:val="44"/>
  </w:num>
  <w:num w:numId="6" w16cid:durableId="29064845">
    <w:abstractNumId w:val="8"/>
  </w:num>
  <w:num w:numId="7" w16cid:durableId="173958207">
    <w:abstractNumId w:val="34"/>
  </w:num>
  <w:num w:numId="8" w16cid:durableId="650403482">
    <w:abstractNumId w:val="30"/>
  </w:num>
  <w:num w:numId="9" w16cid:durableId="277570439">
    <w:abstractNumId w:val="19"/>
  </w:num>
  <w:num w:numId="10" w16cid:durableId="1320226960">
    <w:abstractNumId w:val="16"/>
  </w:num>
  <w:num w:numId="11" w16cid:durableId="400100949">
    <w:abstractNumId w:val="0"/>
  </w:num>
  <w:num w:numId="12" w16cid:durableId="898174847">
    <w:abstractNumId w:val="40"/>
  </w:num>
  <w:num w:numId="13" w16cid:durableId="1264339917">
    <w:abstractNumId w:val="7"/>
  </w:num>
  <w:num w:numId="14" w16cid:durableId="240799064">
    <w:abstractNumId w:val="36"/>
  </w:num>
  <w:num w:numId="15" w16cid:durableId="877863571">
    <w:abstractNumId w:val="22"/>
  </w:num>
  <w:num w:numId="16" w16cid:durableId="34694787">
    <w:abstractNumId w:val="17"/>
  </w:num>
  <w:num w:numId="17" w16cid:durableId="1221482033">
    <w:abstractNumId w:val="5"/>
  </w:num>
  <w:num w:numId="18" w16cid:durableId="2137017027">
    <w:abstractNumId w:val="39"/>
  </w:num>
  <w:num w:numId="19" w16cid:durableId="658391720">
    <w:abstractNumId w:val="23"/>
  </w:num>
  <w:num w:numId="20" w16cid:durableId="186023291">
    <w:abstractNumId w:val="20"/>
  </w:num>
  <w:num w:numId="21" w16cid:durableId="855076150">
    <w:abstractNumId w:val="9"/>
  </w:num>
  <w:num w:numId="22" w16cid:durableId="1247883531">
    <w:abstractNumId w:val="29"/>
  </w:num>
  <w:num w:numId="23" w16cid:durableId="97607261">
    <w:abstractNumId w:val="24"/>
  </w:num>
  <w:num w:numId="24" w16cid:durableId="1459102243">
    <w:abstractNumId w:val="25"/>
  </w:num>
  <w:num w:numId="25" w16cid:durableId="340593806">
    <w:abstractNumId w:val="38"/>
  </w:num>
  <w:num w:numId="26" w16cid:durableId="798567569">
    <w:abstractNumId w:val="18"/>
  </w:num>
  <w:num w:numId="27" w16cid:durableId="946890139">
    <w:abstractNumId w:val="2"/>
  </w:num>
  <w:num w:numId="28" w16cid:durableId="1851292300">
    <w:abstractNumId w:val="37"/>
  </w:num>
  <w:num w:numId="29" w16cid:durableId="951128851">
    <w:abstractNumId w:val="27"/>
  </w:num>
  <w:num w:numId="30" w16cid:durableId="407773592">
    <w:abstractNumId w:val="3"/>
  </w:num>
  <w:num w:numId="31" w16cid:durableId="632827019">
    <w:abstractNumId w:val="21"/>
  </w:num>
  <w:num w:numId="32" w16cid:durableId="1057167740">
    <w:abstractNumId w:val="41"/>
  </w:num>
  <w:num w:numId="33" w16cid:durableId="1770395768">
    <w:abstractNumId w:val="6"/>
  </w:num>
  <w:num w:numId="34" w16cid:durableId="77485911">
    <w:abstractNumId w:val="28"/>
  </w:num>
  <w:num w:numId="35" w16cid:durableId="1564751823">
    <w:abstractNumId w:val="45"/>
  </w:num>
  <w:num w:numId="36" w16cid:durableId="410783697">
    <w:abstractNumId w:val="10"/>
  </w:num>
  <w:num w:numId="37" w16cid:durableId="1307272771">
    <w:abstractNumId w:val="4"/>
  </w:num>
  <w:num w:numId="38" w16cid:durableId="289358426">
    <w:abstractNumId w:val="33"/>
  </w:num>
  <w:num w:numId="39" w16cid:durableId="854226347">
    <w:abstractNumId w:val="13"/>
  </w:num>
  <w:num w:numId="40" w16cid:durableId="1674453221">
    <w:abstractNumId w:val="11"/>
  </w:num>
  <w:num w:numId="41" w16cid:durableId="642392085">
    <w:abstractNumId w:val="31"/>
  </w:num>
  <w:num w:numId="42" w16cid:durableId="1606157747">
    <w:abstractNumId w:val="43"/>
  </w:num>
  <w:num w:numId="43" w16cid:durableId="1993293060">
    <w:abstractNumId w:val="26"/>
  </w:num>
  <w:num w:numId="44" w16cid:durableId="916329752">
    <w:abstractNumId w:val="46"/>
  </w:num>
  <w:num w:numId="45" w16cid:durableId="577060932">
    <w:abstractNumId w:val="32"/>
  </w:num>
  <w:num w:numId="46" w16cid:durableId="84765870">
    <w:abstractNumId w:val="12"/>
  </w:num>
  <w:num w:numId="47" w16cid:durableId="80836934">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289"/>
    <w:rsid w:val="00000CFB"/>
    <w:rsid w:val="00001266"/>
    <w:rsid w:val="00002EB7"/>
    <w:rsid w:val="0000397C"/>
    <w:rsid w:val="00004272"/>
    <w:rsid w:val="00017AA8"/>
    <w:rsid w:val="00025285"/>
    <w:rsid w:val="00030C24"/>
    <w:rsid w:val="00031CEE"/>
    <w:rsid w:val="000424D4"/>
    <w:rsid w:val="00042BCF"/>
    <w:rsid w:val="0004421E"/>
    <w:rsid w:val="00044B17"/>
    <w:rsid w:val="00052A5D"/>
    <w:rsid w:val="000823FD"/>
    <w:rsid w:val="00086578"/>
    <w:rsid w:val="00090C04"/>
    <w:rsid w:val="00095121"/>
    <w:rsid w:val="000A2622"/>
    <w:rsid w:val="000A2B31"/>
    <w:rsid w:val="000B23BE"/>
    <w:rsid w:val="000D459E"/>
    <w:rsid w:val="000E2D02"/>
    <w:rsid w:val="000E4A10"/>
    <w:rsid w:val="000E51D9"/>
    <w:rsid w:val="0010081A"/>
    <w:rsid w:val="00113284"/>
    <w:rsid w:val="001150A5"/>
    <w:rsid w:val="001170EC"/>
    <w:rsid w:val="001232F1"/>
    <w:rsid w:val="00135DFB"/>
    <w:rsid w:val="00144FA3"/>
    <w:rsid w:val="00156EE6"/>
    <w:rsid w:val="00165064"/>
    <w:rsid w:val="00176BC6"/>
    <w:rsid w:val="00176F0D"/>
    <w:rsid w:val="00182FF0"/>
    <w:rsid w:val="00197A13"/>
    <w:rsid w:val="001A70D4"/>
    <w:rsid w:val="001A7FB9"/>
    <w:rsid w:val="001C64D6"/>
    <w:rsid w:val="001C65C8"/>
    <w:rsid w:val="001C7359"/>
    <w:rsid w:val="001D09DF"/>
    <w:rsid w:val="001D5BBC"/>
    <w:rsid w:val="001E16E2"/>
    <w:rsid w:val="001E21AB"/>
    <w:rsid w:val="001E310D"/>
    <w:rsid w:val="00221221"/>
    <w:rsid w:val="00225A0E"/>
    <w:rsid w:val="0023379B"/>
    <w:rsid w:val="002435A8"/>
    <w:rsid w:val="00296856"/>
    <w:rsid w:val="00297F82"/>
    <w:rsid w:val="002A4356"/>
    <w:rsid w:val="002A501B"/>
    <w:rsid w:val="002B5932"/>
    <w:rsid w:val="002C0A56"/>
    <w:rsid w:val="002C34B5"/>
    <w:rsid w:val="002C68A4"/>
    <w:rsid w:val="002D7BE7"/>
    <w:rsid w:val="002E4048"/>
    <w:rsid w:val="002F2F62"/>
    <w:rsid w:val="002F3639"/>
    <w:rsid w:val="002F7C5D"/>
    <w:rsid w:val="00300B6C"/>
    <w:rsid w:val="003028B0"/>
    <w:rsid w:val="0031270D"/>
    <w:rsid w:val="003155A2"/>
    <w:rsid w:val="00320DD6"/>
    <w:rsid w:val="00321D01"/>
    <w:rsid w:val="00324CE4"/>
    <w:rsid w:val="00332520"/>
    <w:rsid w:val="003403A8"/>
    <w:rsid w:val="0034294D"/>
    <w:rsid w:val="00347C80"/>
    <w:rsid w:val="003501C9"/>
    <w:rsid w:val="0036480D"/>
    <w:rsid w:val="00366930"/>
    <w:rsid w:val="00367B4C"/>
    <w:rsid w:val="00387033"/>
    <w:rsid w:val="003922F0"/>
    <w:rsid w:val="003B50AD"/>
    <w:rsid w:val="003C24CE"/>
    <w:rsid w:val="003D4CB7"/>
    <w:rsid w:val="003D7428"/>
    <w:rsid w:val="00430800"/>
    <w:rsid w:val="00430B5C"/>
    <w:rsid w:val="00431A10"/>
    <w:rsid w:val="00433F80"/>
    <w:rsid w:val="0043419B"/>
    <w:rsid w:val="00436905"/>
    <w:rsid w:val="00440A75"/>
    <w:rsid w:val="00446717"/>
    <w:rsid w:val="0045187E"/>
    <w:rsid w:val="00455278"/>
    <w:rsid w:val="00467C75"/>
    <w:rsid w:val="00472E7A"/>
    <w:rsid w:val="00477161"/>
    <w:rsid w:val="00482D57"/>
    <w:rsid w:val="00485224"/>
    <w:rsid w:val="00490779"/>
    <w:rsid w:val="00490EAE"/>
    <w:rsid w:val="004938DB"/>
    <w:rsid w:val="00493E2B"/>
    <w:rsid w:val="00495A52"/>
    <w:rsid w:val="004A35F0"/>
    <w:rsid w:val="004A6DA2"/>
    <w:rsid w:val="004B0FED"/>
    <w:rsid w:val="004C3423"/>
    <w:rsid w:val="004D2504"/>
    <w:rsid w:val="004D2876"/>
    <w:rsid w:val="004D63C7"/>
    <w:rsid w:val="004E060F"/>
    <w:rsid w:val="004E1337"/>
    <w:rsid w:val="004F52EF"/>
    <w:rsid w:val="005016AC"/>
    <w:rsid w:val="005036C1"/>
    <w:rsid w:val="00503828"/>
    <w:rsid w:val="00510669"/>
    <w:rsid w:val="005259BE"/>
    <w:rsid w:val="00526724"/>
    <w:rsid w:val="005301E8"/>
    <w:rsid w:val="00531521"/>
    <w:rsid w:val="00532B8C"/>
    <w:rsid w:val="005369D8"/>
    <w:rsid w:val="00545FDD"/>
    <w:rsid w:val="0055004D"/>
    <w:rsid w:val="00571982"/>
    <w:rsid w:val="00572F50"/>
    <w:rsid w:val="005735C2"/>
    <w:rsid w:val="00580232"/>
    <w:rsid w:val="00580D67"/>
    <w:rsid w:val="005A5EB4"/>
    <w:rsid w:val="005D753E"/>
    <w:rsid w:val="005E0706"/>
    <w:rsid w:val="005F56D6"/>
    <w:rsid w:val="005F65A1"/>
    <w:rsid w:val="006028A9"/>
    <w:rsid w:val="00607B71"/>
    <w:rsid w:val="00623F27"/>
    <w:rsid w:val="006434BF"/>
    <w:rsid w:val="006548AF"/>
    <w:rsid w:val="0066175D"/>
    <w:rsid w:val="00664C87"/>
    <w:rsid w:val="006653B7"/>
    <w:rsid w:val="0067472E"/>
    <w:rsid w:val="006763FA"/>
    <w:rsid w:val="006A67BA"/>
    <w:rsid w:val="006B281A"/>
    <w:rsid w:val="006C1A84"/>
    <w:rsid w:val="006C444D"/>
    <w:rsid w:val="006C4CC8"/>
    <w:rsid w:val="006E197E"/>
    <w:rsid w:val="006F6FD2"/>
    <w:rsid w:val="00702FAC"/>
    <w:rsid w:val="007067AC"/>
    <w:rsid w:val="0072799C"/>
    <w:rsid w:val="00740513"/>
    <w:rsid w:val="00742835"/>
    <w:rsid w:val="00743154"/>
    <w:rsid w:val="0074423B"/>
    <w:rsid w:val="00745011"/>
    <w:rsid w:val="00752AD3"/>
    <w:rsid w:val="00767495"/>
    <w:rsid w:val="0077142E"/>
    <w:rsid w:val="0077320C"/>
    <w:rsid w:val="00773B2E"/>
    <w:rsid w:val="00774B38"/>
    <w:rsid w:val="00775030"/>
    <w:rsid w:val="00775B3E"/>
    <w:rsid w:val="00780251"/>
    <w:rsid w:val="00796118"/>
    <w:rsid w:val="0079777D"/>
    <w:rsid w:val="007A1B14"/>
    <w:rsid w:val="007B267E"/>
    <w:rsid w:val="007B4AAB"/>
    <w:rsid w:val="007D221F"/>
    <w:rsid w:val="007E0466"/>
    <w:rsid w:val="007E20BF"/>
    <w:rsid w:val="007E60E4"/>
    <w:rsid w:val="007F546B"/>
    <w:rsid w:val="0081407D"/>
    <w:rsid w:val="0082253A"/>
    <w:rsid w:val="008260CC"/>
    <w:rsid w:val="0082746B"/>
    <w:rsid w:val="0083238A"/>
    <w:rsid w:val="00835B22"/>
    <w:rsid w:val="00841984"/>
    <w:rsid w:val="00847310"/>
    <w:rsid w:val="00867220"/>
    <w:rsid w:val="00877FF7"/>
    <w:rsid w:val="008844B4"/>
    <w:rsid w:val="00892C3F"/>
    <w:rsid w:val="008A6E18"/>
    <w:rsid w:val="008A7DDC"/>
    <w:rsid w:val="008A7EEE"/>
    <w:rsid w:val="008B2E1A"/>
    <w:rsid w:val="008B3E53"/>
    <w:rsid w:val="008D28B4"/>
    <w:rsid w:val="008D4F4E"/>
    <w:rsid w:val="008E4176"/>
    <w:rsid w:val="008E5FA8"/>
    <w:rsid w:val="009101F7"/>
    <w:rsid w:val="00914D2C"/>
    <w:rsid w:val="009166C2"/>
    <w:rsid w:val="00917816"/>
    <w:rsid w:val="00924E2A"/>
    <w:rsid w:val="0092641C"/>
    <w:rsid w:val="00945743"/>
    <w:rsid w:val="009458C5"/>
    <w:rsid w:val="009531C9"/>
    <w:rsid w:val="009539B8"/>
    <w:rsid w:val="0096589A"/>
    <w:rsid w:val="009703E8"/>
    <w:rsid w:val="00977F6E"/>
    <w:rsid w:val="009873D9"/>
    <w:rsid w:val="009914C9"/>
    <w:rsid w:val="00993A88"/>
    <w:rsid w:val="009A2D1B"/>
    <w:rsid w:val="009A5DE2"/>
    <w:rsid w:val="009B0901"/>
    <w:rsid w:val="009B44A0"/>
    <w:rsid w:val="009C1A2F"/>
    <w:rsid w:val="009C2016"/>
    <w:rsid w:val="009C43E5"/>
    <w:rsid w:val="009C67D0"/>
    <w:rsid w:val="009D3C61"/>
    <w:rsid w:val="009D6B98"/>
    <w:rsid w:val="009E20D1"/>
    <w:rsid w:val="009E2315"/>
    <w:rsid w:val="009F2992"/>
    <w:rsid w:val="009F5B08"/>
    <w:rsid w:val="00A010C6"/>
    <w:rsid w:val="00A06DA4"/>
    <w:rsid w:val="00A103A5"/>
    <w:rsid w:val="00A14561"/>
    <w:rsid w:val="00A15403"/>
    <w:rsid w:val="00A173AE"/>
    <w:rsid w:val="00A21777"/>
    <w:rsid w:val="00A32770"/>
    <w:rsid w:val="00A3335B"/>
    <w:rsid w:val="00A35FC5"/>
    <w:rsid w:val="00A4149D"/>
    <w:rsid w:val="00A43F0A"/>
    <w:rsid w:val="00A576AA"/>
    <w:rsid w:val="00A602A0"/>
    <w:rsid w:val="00A6108B"/>
    <w:rsid w:val="00A648FB"/>
    <w:rsid w:val="00A7059B"/>
    <w:rsid w:val="00A755F0"/>
    <w:rsid w:val="00A836E0"/>
    <w:rsid w:val="00AA1F36"/>
    <w:rsid w:val="00AB0F70"/>
    <w:rsid w:val="00AB320E"/>
    <w:rsid w:val="00AB3FD8"/>
    <w:rsid w:val="00AB55A5"/>
    <w:rsid w:val="00AB6F81"/>
    <w:rsid w:val="00AB786F"/>
    <w:rsid w:val="00AD2D5F"/>
    <w:rsid w:val="00AD3089"/>
    <w:rsid w:val="00AD44B3"/>
    <w:rsid w:val="00AE09FC"/>
    <w:rsid w:val="00AF28EC"/>
    <w:rsid w:val="00B054D2"/>
    <w:rsid w:val="00B17FF4"/>
    <w:rsid w:val="00B25DF1"/>
    <w:rsid w:val="00B321E7"/>
    <w:rsid w:val="00B56EEF"/>
    <w:rsid w:val="00B576E3"/>
    <w:rsid w:val="00B6245C"/>
    <w:rsid w:val="00B660C2"/>
    <w:rsid w:val="00B92717"/>
    <w:rsid w:val="00BB119B"/>
    <w:rsid w:val="00BC77A0"/>
    <w:rsid w:val="00BD180D"/>
    <w:rsid w:val="00BE237F"/>
    <w:rsid w:val="00BE5A44"/>
    <w:rsid w:val="00BE6C3E"/>
    <w:rsid w:val="00BF2271"/>
    <w:rsid w:val="00BF49D8"/>
    <w:rsid w:val="00C018AB"/>
    <w:rsid w:val="00C02682"/>
    <w:rsid w:val="00C1377C"/>
    <w:rsid w:val="00C156DE"/>
    <w:rsid w:val="00C23236"/>
    <w:rsid w:val="00C26E1D"/>
    <w:rsid w:val="00C36DA8"/>
    <w:rsid w:val="00C5333D"/>
    <w:rsid w:val="00C57D8E"/>
    <w:rsid w:val="00C61AEE"/>
    <w:rsid w:val="00C73EFA"/>
    <w:rsid w:val="00C95932"/>
    <w:rsid w:val="00CC472E"/>
    <w:rsid w:val="00CC4F58"/>
    <w:rsid w:val="00CC62A7"/>
    <w:rsid w:val="00CC784B"/>
    <w:rsid w:val="00CD5ADD"/>
    <w:rsid w:val="00CF4B1D"/>
    <w:rsid w:val="00D02DC8"/>
    <w:rsid w:val="00D060B8"/>
    <w:rsid w:val="00D10A56"/>
    <w:rsid w:val="00D32D05"/>
    <w:rsid w:val="00D46D3F"/>
    <w:rsid w:val="00D56185"/>
    <w:rsid w:val="00D632BF"/>
    <w:rsid w:val="00D756E0"/>
    <w:rsid w:val="00D86B29"/>
    <w:rsid w:val="00D8793F"/>
    <w:rsid w:val="00D9594F"/>
    <w:rsid w:val="00DA3D65"/>
    <w:rsid w:val="00DA6D63"/>
    <w:rsid w:val="00DA6F7D"/>
    <w:rsid w:val="00DB34C1"/>
    <w:rsid w:val="00DB7E88"/>
    <w:rsid w:val="00DC28C1"/>
    <w:rsid w:val="00DD0796"/>
    <w:rsid w:val="00DD578F"/>
    <w:rsid w:val="00DE0BC4"/>
    <w:rsid w:val="00DE0DCC"/>
    <w:rsid w:val="00DE28F5"/>
    <w:rsid w:val="00DE2BC7"/>
    <w:rsid w:val="00DE488A"/>
    <w:rsid w:val="00DF189F"/>
    <w:rsid w:val="00DF2152"/>
    <w:rsid w:val="00E02B69"/>
    <w:rsid w:val="00E056E6"/>
    <w:rsid w:val="00E06334"/>
    <w:rsid w:val="00E13A8A"/>
    <w:rsid w:val="00E21383"/>
    <w:rsid w:val="00E215BF"/>
    <w:rsid w:val="00E23004"/>
    <w:rsid w:val="00E2678A"/>
    <w:rsid w:val="00E46A05"/>
    <w:rsid w:val="00E53702"/>
    <w:rsid w:val="00E569F3"/>
    <w:rsid w:val="00E609F6"/>
    <w:rsid w:val="00E661E0"/>
    <w:rsid w:val="00E66399"/>
    <w:rsid w:val="00E67FDA"/>
    <w:rsid w:val="00E926AC"/>
    <w:rsid w:val="00EA04A7"/>
    <w:rsid w:val="00EA27CF"/>
    <w:rsid w:val="00EA5624"/>
    <w:rsid w:val="00EA56B9"/>
    <w:rsid w:val="00EB00C1"/>
    <w:rsid w:val="00EB5961"/>
    <w:rsid w:val="00EC39CB"/>
    <w:rsid w:val="00EC72C9"/>
    <w:rsid w:val="00ED4D39"/>
    <w:rsid w:val="00ED6FE9"/>
    <w:rsid w:val="00EE0289"/>
    <w:rsid w:val="00EE12BB"/>
    <w:rsid w:val="00EF1F7E"/>
    <w:rsid w:val="00F06014"/>
    <w:rsid w:val="00F10D5F"/>
    <w:rsid w:val="00F14B6C"/>
    <w:rsid w:val="00F33F76"/>
    <w:rsid w:val="00F37B87"/>
    <w:rsid w:val="00F37E19"/>
    <w:rsid w:val="00F439BE"/>
    <w:rsid w:val="00F50036"/>
    <w:rsid w:val="00F50B41"/>
    <w:rsid w:val="00F57253"/>
    <w:rsid w:val="00F6180E"/>
    <w:rsid w:val="00F74619"/>
    <w:rsid w:val="00F87DED"/>
    <w:rsid w:val="00F93944"/>
    <w:rsid w:val="00FA71CD"/>
    <w:rsid w:val="00FB7A22"/>
    <w:rsid w:val="00FC0C85"/>
    <w:rsid w:val="00FC32D6"/>
    <w:rsid w:val="00FC36A6"/>
    <w:rsid w:val="00FD1BB0"/>
    <w:rsid w:val="00FD2326"/>
    <w:rsid w:val="00FE6BBA"/>
    <w:rsid w:val="00FE784E"/>
    <w:rsid w:val="00FF4E3B"/>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link w:val="Heading1Char"/>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572F5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customStyle="1" w:styleId="UnresolvedMention1">
    <w:name w:val="Unresolved Mention1"/>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character" w:customStyle="1" w:styleId="Heading6Char">
    <w:name w:val="Heading 6 Char"/>
    <w:basedOn w:val="DefaultParagraphFont"/>
    <w:link w:val="Heading6"/>
    <w:uiPriority w:val="9"/>
    <w:semiHidden/>
    <w:rsid w:val="00572F50"/>
    <w:rPr>
      <w:rFonts w:asciiTheme="majorHAnsi" w:eastAsiaTheme="majorEastAsia" w:hAnsiTheme="majorHAnsi" w:cstheme="majorBidi"/>
      <w:color w:val="243F60" w:themeColor="accent1" w:themeShade="7F"/>
    </w:rPr>
  </w:style>
  <w:style w:type="paragraph" w:styleId="NoSpacing">
    <w:name w:val="No Spacing"/>
    <w:uiPriority w:val="1"/>
    <w:qFormat/>
    <w:rsid w:val="00433F80"/>
    <w:rPr>
      <w:rFonts w:ascii="Calibri" w:eastAsia="Calibri" w:hAnsi="Calibri" w:cs="Calibri"/>
    </w:rPr>
  </w:style>
  <w:style w:type="paragraph" w:styleId="Title">
    <w:name w:val="Title"/>
    <w:basedOn w:val="Normal"/>
    <w:link w:val="TitleChar"/>
    <w:uiPriority w:val="1"/>
    <w:qFormat/>
    <w:rsid w:val="0077320C"/>
    <w:pPr>
      <w:ind w:left="64" w:right="63"/>
      <w:jc w:val="center"/>
    </w:pPr>
    <w:rPr>
      <w:b/>
      <w:bCs/>
      <w:sz w:val="45"/>
      <w:szCs w:val="45"/>
    </w:rPr>
  </w:style>
  <w:style w:type="character" w:customStyle="1" w:styleId="TitleChar">
    <w:name w:val="Title Char"/>
    <w:basedOn w:val="DefaultParagraphFont"/>
    <w:link w:val="Title"/>
    <w:uiPriority w:val="1"/>
    <w:rsid w:val="0077320C"/>
    <w:rPr>
      <w:rFonts w:ascii="Calibri" w:eastAsia="Calibri" w:hAnsi="Calibri" w:cs="Calibri"/>
      <w:b/>
      <w:bCs/>
      <w:sz w:val="45"/>
      <w:szCs w:val="45"/>
    </w:rPr>
  </w:style>
  <w:style w:type="character" w:customStyle="1" w:styleId="Heading1Char">
    <w:name w:val="Heading 1 Char"/>
    <w:basedOn w:val="DefaultParagraphFont"/>
    <w:link w:val="Heading1"/>
    <w:uiPriority w:val="9"/>
    <w:rsid w:val="00AD44B3"/>
    <w:rPr>
      <w:rFonts w:ascii="Calibri" w:eastAsia="Calibri" w:hAnsi="Calibri" w:cs="Calibr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luentin3months.com/arabic-learning-resource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rabacademy.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earnarabic.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dinaharabic.com/" TargetMode="External"/><Relationship Id="rId5" Type="http://schemas.openxmlformats.org/officeDocument/2006/relationships/webSettings" Target="webSettings.xml"/><Relationship Id="rId15" Type="http://schemas.openxmlformats.org/officeDocument/2006/relationships/hyperlink" Target="http://topislamic.com/best-websites-to-learn-arabic-online-for-free/" TargetMode="External"/><Relationship Id="rId10" Type="http://schemas.openxmlformats.org/officeDocument/2006/relationships/hyperlink" Target="http://www.cambridgeislamiccollege.org/course/diploma-in-arabic-language-islamic-studies/?gclid=Cj0KCQjwpMLOBRC9ARIsAPiGeZDjTcBVuHc7JYOnVQM9L0pPRQ_WrYI0sxtYuQTwviYIPwdTN_X5s34aAgfdEALw_wc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rabiconline.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02AD6-6420-4451-91CF-3871F9AB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10</cp:revision>
  <dcterms:created xsi:type="dcterms:W3CDTF">2025-11-06T16:30:00Z</dcterms:created>
  <dcterms:modified xsi:type="dcterms:W3CDTF">2025-11-18T13:35:00Z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